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13-2-4005   от: 07.08.2019</w:t>
            </w:r>
          </w:p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13-2-4005   от: 07.08.2019</w:t>
            </w: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«Гарина Марина Михайловна» </w:t>
      </w:r>
      <w:r>
        <w:rPr>
          <w:sz w:val="28"/>
          <w:szCs w:val="28"/>
          <w:lang w:val="kk-KZ" w:eastAsia="en-US"/>
        </w:rPr>
        <w:t xml:space="preserve">ЖК, Павлодар облысы, Павлодар қ., 1 Май к-сі,  6 ү 9 п. ЖСН </w:t>
      </w:r>
      <w:r>
        <w:rPr>
          <w:color w:val="000000"/>
          <w:sz w:val="28"/>
          <w:szCs w:val="28"/>
          <w:lang w:val="kk-KZ" w:eastAsia="en-US"/>
        </w:rPr>
        <w:t xml:space="preserve">610114400053, </w:t>
      </w:r>
      <w:r>
        <w:rPr>
          <w:sz w:val="28"/>
          <w:szCs w:val="28"/>
          <w:lang w:val="kk-KZ" w:eastAsia="en-US"/>
        </w:rPr>
        <w:t xml:space="preserve">мекен жайы бойынша тұрған банкроттық басқарушысы Ахметов Мурат Тумарбекович, ЖСН 560601350049 борышкердің мүлкін (активтерін) бағалау бойынша қызметті сатып алу жөніндегі конкурсты жариялайды. </w:t>
      </w: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Құрамына кірген борышкердің мүлкі (активтері) – 1 комната бөлме, </w:t>
      </w:r>
      <w:bookmarkStart w:id="0" w:name="_GoBack"/>
      <w:r>
        <w:rPr>
          <w:sz w:val="28"/>
          <w:szCs w:val="28"/>
          <w:lang w:val="kk-KZ" w:eastAsia="en-US"/>
        </w:rPr>
        <w:t xml:space="preserve">кадастрлық нөмірі 14:2018:001:363:153:9, меке-жайы бойынша: </w:t>
      </w:r>
      <w:r>
        <w:rPr>
          <w:color w:val="000000"/>
          <w:sz w:val="28"/>
          <w:szCs w:val="28"/>
          <w:lang w:val="kk-KZ" w:eastAsia="en-US"/>
        </w:rPr>
        <w:t xml:space="preserve">Павлодар қ., </w:t>
      </w:r>
      <w:bookmarkEnd w:id="0"/>
      <w:r>
        <w:rPr>
          <w:color w:val="000000"/>
          <w:sz w:val="28"/>
          <w:szCs w:val="28"/>
          <w:lang w:val="kk-KZ" w:eastAsia="en-US"/>
        </w:rPr>
        <w:t>1 Мая к-сі, 6 үй 9 п., 31,0 ш.м. аймағы, 19,2 ш.м.пайдалану аймағы, 2004 ж. 01.07. сатып-алу шарты.</w:t>
      </w:r>
    </w:p>
    <w:p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обл., Павлодар қ., Толстого к-сі., 107-1 үй мекенжайы бойынша сағ. 09.00 бастап 17.00 дейін қабылданады, түскі үзіліс сағ. 13.00 бастап 14.00 дейін тел. Тел.8 778 936 25 56  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09.00 бастап 18.30 дейін қабылданады, түскі үзіліс 13.00 бастап 14.30 дейін, эл.пошта </w:t>
      </w:r>
      <w:hyperlink r:id="rId7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>
      <w:pPr>
        <w:rPr>
          <w:color w:val="0C0000"/>
          <w:szCs w:val="28"/>
          <w:shd w:val="clear" w:color="auto" w:fill="FFFFFF"/>
          <w:lang w:val="kk-KZ"/>
        </w:rPr>
      </w:pPr>
      <w:r>
        <w:rPr>
          <w:b/>
          <w:color w:val="0C000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Cs w:val="28"/>
          <w:shd w:val="clear" w:color="auto" w:fill="FFFFFF"/>
          <w:lang w:val="kk-KZ"/>
        </w:rPr>
        <w:br/>
      </w:r>
      <w:r>
        <w:rPr>
          <w:color w:val="0C0000"/>
          <w:szCs w:val="28"/>
          <w:shd w:val="clear" w:color="auto" w:fill="FFFFFF"/>
          <w:lang w:val="kk-KZ"/>
        </w:rPr>
        <w:t>07.08.2019 11:11:59: Черниговская Г. А. (отдел реабилитации и банкротства) - - cогласовано без замечаний</w:t>
      </w:r>
      <w:r>
        <w:rPr>
          <w:color w:val="0C0000"/>
          <w:szCs w:val="28"/>
          <w:shd w:val="clear" w:color="auto" w:fill="FFFFFF"/>
          <w:lang w:val="kk-KZ"/>
        </w:rPr>
        <w:br/>
      </w:r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cp:lastPrinted>2019-08-01T05:47:00Z</cp:lastPrinted>
  <dcterms:created xsi:type="dcterms:W3CDTF">2019-08-07T12:10:00Z</dcterms:created>
  <dcterms:modified xsi:type="dcterms:W3CDTF">2019-08-07T12:10:00Z</dcterms:modified>
</cp:coreProperties>
</file>