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48"/>
        <w:jc w:val="center"/>
        <w:outlineLvl w:val="0"/>
        <w:rPr>
          <w:b/>
          <w:sz w:val="28"/>
          <w:szCs w:val="28"/>
          <w:lang w:val="en-US" w:eastAsia="en-US"/>
        </w:rPr>
      </w:pPr>
    </w:p>
    <w:p>
      <w:pPr>
        <w:ind w:firstLine="748"/>
        <w:jc w:val="center"/>
        <w:outlineLvl w:val="0"/>
        <w:rPr>
          <w:b/>
          <w:sz w:val="28"/>
          <w:szCs w:val="28"/>
          <w:lang w:val="en-US" w:eastAsia="en-US"/>
        </w:rPr>
      </w:pP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Информационное сообщение</w:t>
      </w: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конкурса по закупу услуг оценке </w:t>
      </w:r>
    </w:p>
    <w:p>
      <w:pPr>
        <w:ind w:firstLine="748"/>
        <w:jc w:val="center"/>
        <w:outlineLvl w:val="0"/>
        <w:rPr>
          <w:sz w:val="28"/>
          <w:szCs w:val="28"/>
          <w:lang w:eastAsia="en-US"/>
        </w:rPr>
      </w:pPr>
    </w:p>
    <w:p>
      <w:pPr>
        <w:ind w:firstLine="708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Банкротный</w:t>
      </w:r>
      <w:proofErr w:type="spellEnd"/>
      <w:r>
        <w:rPr>
          <w:sz w:val="28"/>
          <w:szCs w:val="28"/>
          <w:lang w:eastAsia="en-US"/>
        </w:rPr>
        <w:t xml:space="preserve"> управляющий </w:t>
      </w:r>
      <w:proofErr w:type="spellStart"/>
      <w:r>
        <w:rPr>
          <w:sz w:val="28"/>
          <w:szCs w:val="28"/>
          <w:lang w:eastAsia="en-US"/>
        </w:rPr>
        <w:t>Абенова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Айгуль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Максутовна</w:t>
      </w:r>
      <w:proofErr w:type="spellEnd"/>
      <w:r>
        <w:rPr>
          <w:sz w:val="28"/>
          <w:szCs w:val="28"/>
          <w:lang w:eastAsia="en-US"/>
        </w:rPr>
        <w:t xml:space="preserve"> ИИН 630119450239, объявляет конкурс по закупу услуг по оценке имущества (активов) </w:t>
      </w:r>
      <w:r>
        <w:rPr>
          <w:color w:val="000000"/>
          <w:sz w:val="28"/>
          <w:szCs w:val="28"/>
          <w:lang w:eastAsia="en-US"/>
        </w:rPr>
        <w:t>должника  ИП «</w:t>
      </w:r>
      <w:proofErr w:type="spellStart"/>
      <w:r>
        <w:rPr>
          <w:color w:val="000000"/>
          <w:sz w:val="28"/>
          <w:szCs w:val="28"/>
          <w:lang w:eastAsia="en-US"/>
        </w:rPr>
        <w:t>Соыецкий</w:t>
      </w:r>
      <w:proofErr w:type="spellEnd"/>
      <w:r>
        <w:rPr>
          <w:color w:val="000000"/>
          <w:sz w:val="28"/>
          <w:szCs w:val="28"/>
          <w:lang w:eastAsia="en-US"/>
        </w:rPr>
        <w:t xml:space="preserve"> Игорь Николаевич» ИИН 830301350719  находящегося по адресу: </w:t>
      </w:r>
      <w:proofErr w:type="gramStart"/>
      <w:r>
        <w:rPr>
          <w:color w:val="000000"/>
          <w:sz w:val="28"/>
          <w:szCs w:val="28"/>
          <w:lang w:eastAsia="en-US"/>
        </w:rPr>
        <w:t>Павлодарская</w:t>
      </w:r>
      <w:proofErr w:type="gramEnd"/>
      <w:r>
        <w:rPr>
          <w:color w:val="000000"/>
          <w:sz w:val="28"/>
          <w:szCs w:val="28"/>
          <w:lang w:eastAsia="en-US"/>
        </w:rPr>
        <w:t xml:space="preserve"> обл., г. Экибастуз, ул. </w:t>
      </w:r>
      <w:proofErr w:type="spellStart"/>
      <w:r>
        <w:rPr>
          <w:color w:val="000000"/>
          <w:sz w:val="28"/>
          <w:szCs w:val="28"/>
          <w:lang w:eastAsia="en-US"/>
        </w:rPr>
        <w:t>Диспечерская</w:t>
      </w:r>
      <w:proofErr w:type="spellEnd"/>
      <w:r>
        <w:rPr>
          <w:color w:val="000000"/>
          <w:sz w:val="28"/>
          <w:szCs w:val="28"/>
          <w:lang w:eastAsia="en-US"/>
        </w:rPr>
        <w:t xml:space="preserve">, д. 27.  </w:t>
      </w:r>
    </w:p>
    <w:p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имущества (активов) должника входит: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автомашина марки </w:t>
      </w:r>
      <w:r>
        <w:rPr>
          <w:color w:val="000000"/>
          <w:sz w:val="28"/>
          <w:szCs w:val="28"/>
          <w:lang w:val="en-US" w:eastAsia="en-US"/>
        </w:rPr>
        <w:t>Fiat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Punto</w:t>
      </w:r>
      <w:r>
        <w:rPr>
          <w:color w:val="000000"/>
          <w:sz w:val="28"/>
          <w:szCs w:val="28"/>
          <w:lang w:eastAsia="en-US"/>
        </w:rPr>
        <w:t xml:space="preserve"> – 2006 </w:t>
      </w:r>
      <w:proofErr w:type="spellStart"/>
      <w:r>
        <w:rPr>
          <w:color w:val="000000"/>
          <w:sz w:val="28"/>
          <w:szCs w:val="28"/>
          <w:lang w:eastAsia="en-US"/>
        </w:rPr>
        <w:t>г.</w:t>
      </w:r>
      <w:proofErr w:type="gramStart"/>
      <w:r>
        <w:rPr>
          <w:color w:val="000000"/>
          <w:sz w:val="28"/>
          <w:szCs w:val="28"/>
          <w:lang w:eastAsia="en-US"/>
        </w:rPr>
        <w:t>в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.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для участия в конкурсе принимаются в течение десяти рабочих дней со дня опубликования настоящего объявления с 9 ч. 00 мин. до 18 ч. 00 мин.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перерыв на обед с 13 ч.00 мин. до 14 ч.30 мин., по адресу: Павлодарская область, г. Павлодар, ул. Ак. </w:t>
      </w:r>
      <w:proofErr w:type="spellStart"/>
      <w:r>
        <w:rPr>
          <w:sz w:val="28"/>
          <w:szCs w:val="28"/>
          <w:lang w:eastAsia="en-US"/>
        </w:rPr>
        <w:t>Чокина</w:t>
      </w:r>
      <w:proofErr w:type="spellEnd"/>
      <w:r>
        <w:rPr>
          <w:sz w:val="28"/>
          <w:szCs w:val="28"/>
          <w:lang w:eastAsia="en-US"/>
        </w:rPr>
        <w:t>, д. 38, кв. 36, тел. 8 705 129 6005.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>
      <w:pPr>
        <w:rPr>
          <w:rFonts w:ascii="Consolas" w:hAnsi="Consolas" w:cs="Consolas"/>
          <w:b/>
          <w:sz w:val="24"/>
          <w:szCs w:val="24"/>
          <w:lang w:eastAsia="en-US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2019-09-10T11:11:00Z</dcterms:created>
  <dcterms:modified xsi:type="dcterms:W3CDTF">2019-09-10T11:11:00Z</dcterms:modified>
</cp:coreProperties>
</file>