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>
      <w:pPr>
        <w:ind w:firstLine="74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закупу услуг оценке </w:t>
      </w:r>
    </w:p>
    <w:p>
      <w:pPr>
        <w:jc w:val="both"/>
        <w:rPr>
          <w:sz w:val="24"/>
          <w:szCs w:val="24"/>
        </w:rPr>
      </w:pPr>
    </w:p>
    <w:p>
      <w:pPr>
        <w:ind w:firstLine="708"/>
        <w:jc w:val="both"/>
        <w:rPr>
          <w:sz w:val="24"/>
          <w:szCs w:val="24"/>
          <w:lang w:val="kk-KZ"/>
        </w:rPr>
      </w:pPr>
      <w:proofErr w:type="spellStart"/>
      <w:r>
        <w:rPr>
          <w:sz w:val="24"/>
          <w:szCs w:val="24"/>
        </w:rPr>
        <w:t>Банкротный</w:t>
      </w:r>
      <w:proofErr w:type="spellEnd"/>
      <w:r>
        <w:rPr>
          <w:sz w:val="24"/>
          <w:szCs w:val="24"/>
        </w:rPr>
        <w:t xml:space="preserve"> управляющий Ванькова Светлана Сергеевна, ИИН 000840001175 объявляет конкурс по закупу услуг по оценке имущества (активов) должника ИП «Азия» Кутузов Дмитрий Сергеевич, ИИН 710723350075, находящегося</w:t>
      </w:r>
      <w:r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</w:rPr>
        <w:t xml:space="preserve">по адресу: РК, Павлодарская </w:t>
      </w:r>
      <w:proofErr w:type="spellStart"/>
      <w:proofErr w:type="gramStart"/>
      <w:r>
        <w:rPr>
          <w:sz w:val="24"/>
          <w:szCs w:val="24"/>
        </w:rPr>
        <w:t>обл</w:t>
      </w:r>
      <w:proofErr w:type="spellEnd"/>
      <w:proofErr w:type="gramEnd"/>
      <w:r>
        <w:rPr>
          <w:sz w:val="24"/>
          <w:szCs w:val="24"/>
        </w:rPr>
        <w:t>, г. Павлодар, пр. Н. Назарбаева, д. 93, кв. 25.</w:t>
      </w:r>
      <w:r>
        <w:rPr>
          <w:sz w:val="24"/>
          <w:szCs w:val="24"/>
          <w:lang w:val="kk-KZ"/>
        </w:rPr>
        <w:t xml:space="preserve"> 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состав лота № 1 входит имущество (активы) должника: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Объект недвижимости – ½ доли квартиры, КН 14:218:018:310:116:25, договор приватизации квартиры № 23501 от 10.08.1993г., по адресу: г. Павлодар, пр. Н. Назарбаева, д. 93, кв. 25.</w:t>
      </w:r>
    </w:p>
    <w:p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10:00 ч. до 17:30 ч.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перерыв на обед с 13:00 ч. до 14:.30ч</w:t>
      </w:r>
      <w:proofErr w:type="gramStart"/>
      <w:r>
        <w:rPr>
          <w:sz w:val="24"/>
          <w:szCs w:val="24"/>
        </w:rPr>
        <w:t xml:space="preserve">.. </w:t>
      </w:r>
      <w:proofErr w:type="gramEnd"/>
      <w:r>
        <w:rPr>
          <w:sz w:val="24"/>
          <w:szCs w:val="24"/>
        </w:rPr>
        <w:t xml:space="preserve">по адресу: Павлодарская область, г. Павлодар, ул. </w:t>
      </w:r>
      <w:proofErr w:type="spellStart"/>
      <w:r>
        <w:rPr>
          <w:sz w:val="24"/>
          <w:szCs w:val="24"/>
        </w:rPr>
        <w:t>Каирбаева</w:t>
      </w:r>
      <w:proofErr w:type="spellEnd"/>
      <w:r>
        <w:rPr>
          <w:sz w:val="24"/>
          <w:szCs w:val="24"/>
        </w:rPr>
        <w:t>, д. 34, офис 311.</w:t>
      </w:r>
    </w:p>
    <w:p>
      <w:pPr>
        <w:ind w:firstLine="708"/>
        <w:rPr>
          <w:rStyle w:val="a3"/>
          <w:rFonts w:ascii="Times New         Roman" w:hAnsi="Times New         Roman"/>
          <w:shd w:val="clear" w:color="auto" w:fill="FFFFFF"/>
        </w:rPr>
      </w:pPr>
      <w:r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17.30 часов, перерыв на обед с 13.00 до 14.30 часов по адресу: г. Павлодар, ул. Астана 57, тел. 8 (7182) 324791,321543, РГУ «Департамент государственных доходов по Павлодарской области Комитета государственных доходов МФ РК»,</w:t>
      </w:r>
      <w:r>
        <w:rPr>
          <w:rStyle w:val="apple-converted-space"/>
          <w:rFonts w:ascii="Times         New Roman" w:hAnsi="Times         New Roman"/>
          <w:color w:val="000000"/>
          <w:szCs w:val="24"/>
          <w:shd w:val="clear" w:color="auto" w:fill="FFFFFF"/>
        </w:rPr>
        <w:t> </w:t>
      </w:r>
      <w:hyperlink r:id="rId5" w:history="1">
        <w:r>
          <w:rPr>
            <w:rStyle w:val="a3"/>
            <w:rFonts w:ascii="Times         New Roman" w:hAnsi="Times         New Roman"/>
            <w:szCs w:val="24"/>
            <w:shd w:val="clear" w:color="auto" w:fill="FFFFFF"/>
            <w:lang w:val="en-US"/>
          </w:rPr>
          <w:t>taxpavlodar</w:t>
        </w:r>
        <w:r>
          <w:rPr>
            <w:rStyle w:val="a3"/>
            <w:szCs w:val="24"/>
            <w:shd w:val="clear" w:color="auto" w:fill="FFFFFF"/>
          </w:rPr>
          <w:t>@</w:t>
        </w:r>
        <w:r>
          <w:rPr>
            <w:rStyle w:val="a3"/>
            <w:rFonts w:ascii="Times         New Roman" w:hAnsi="Times         New Roman"/>
            <w:szCs w:val="24"/>
            <w:shd w:val="clear" w:color="auto" w:fill="FFFFFF"/>
            <w:lang w:val="en-US"/>
          </w:rPr>
          <w:t>mgd</w:t>
        </w:r>
        <w:r>
          <w:rPr>
            <w:rStyle w:val="a3"/>
            <w:szCs w:val="24"/>
            <w:shd w:val="clear" w:color="auto" w:fill="FFFFFF"/>
          </w:rPr>
          <w:t>.</w:t>
        </w:r>
        <w:r>
          <w:rPr>
            <w:rStyle w:val="a3"/>
            <w:rFonts w:ascii="Times New         Roman" w:hAnsi="Times New         Roman"/>
            <w:szCs w:val="24"/>
            <w:shd w:val="clear" w:color="auto" w:fill="FFFFFF"/>
            <w:lang w:val="en-US"/>
          </w:rPr>
          <w:t>kz</w:t>
        </w:r>
      </w:hyperlink>
    </w:p>
    <w:p>
      <w:pPr>
        <w:ind w:firstLine="708"/>
        <w:rPr>
          <w:rStyle w:val="a3"/>
          <w:rFonts w:ascii="Times New         Roman" w:hAnsi="Times New         Roman"/>
          <w:szCs w:val="24"/>
          <w:shd w:val="clear" w:color="auto" w:fill="FFFFFF"/>
        </w:rPr>
      </w:pPr>
    </w:p>
    <w:p>
      <w:pPr>
        <w:ind w:firstLine="748"/>
        <w:jc w:val="center"/>
        <w:rPr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1</cp:revision>
  <dcterms:created xsi:type="dcterms:W3CDTF">2019-06-05T11:59:00Z</dcterms:created>
  <dcterms:modified xsi:type="dcterms:W3CDTF">2019-06-05T11:59:00Z</dcterms:modified>
</cp:coreProperties>
</file>