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BD3" w:rsidRPr="004B488A" w:rsidRDefault="00F01BD3" w:rsidP="00F01BD3">
      <w:pPr>
        <w:pStyle w:val="western"/>
        <w:spacing w:before="0" w:beforeAutospacing="0" w:after="0" w:afterAutospacing="0"/>
        <w:ind w:right="0"/>
        <w:rPr>
          <w:rFonts w:ascii="Times New Roman" w:hAnsi="Times New Roman"/>
          <w:sz w:val="24"/>
          <w:szCs w:val="24"/>
          <w:lang w:val="kk-KZ"/>
        </w:rPr>
      </w:pPr>
      <w:r w:rsidRPr="004B488A">
        <w:rPr>
          <w:rFonts w:ascii="Times New Roman" w:hAnsi="Times New Roman"/>
          <w:sz w:val="24"/>
          <w:szCs w:val="24"/>
          <w:lang w:val="kk-KZ"/>
        </w:rPr>
        <w:t>Объявление</w:t>
      </w:r>
    </w:p>
    <w:p w:rsidR="00F01BD3" w:rsidRPr="004B488A" w:rsidRDefault="00F01BD3" w:rsidP="00F01BD3">
      <w:pPr>
        <w:pStyle w:val="western"/>
        <w:spacing w:before="0" w:beforeAutospacing="0" w:after="0" w:afterAutospacing="0"/>
        <w:ind w:right="0"/>
        <w:rPr>
          <w:rFonts w:ascii="Times New Roman" w:hAnsi="Times New Roman"/>
          <w:sz w:val="24"/>
          <w:szCs w:val="24"/>
          <w:lang w:val="kk-KZ"/>
        </w:rPr>
      </w:pPr>
      <w:r w:rsidRPr="004B488A">
        <w:rPr>
          <w:rFonts w:ascii="Times New Roman" w:hAnsi="Times New Roman"/>
          <w:sz w:val="24"/>
          <w:szCs w:val="24"/>
          <w:lang w:val="kk-KZ"/>
        </w:rPr>
        <w:t>о проведении внутреннего конкурса среди государственных служащих данного государственного органа Департамента государственных доходов по Павлодарской области К</w:t>
      </w:r>
      <w:proofErr w:type="spellStart"/>
      <w:r w:rsidRPr="004B488A">
        <w:rPr>
          <w:rFonts w:ascii="Times New Roman" w:hAnsi="Times New Roman"/>
          <w:sz w:val="24"/>
          <w:szCs w:val="24"/>
        </w:rPr>
        <w:t>омитета</w:t>
      </w:r>
      <w:proofErr w:type="spellEnd"/>
      <w:r w:rsidRPr="004B488A">
        <w:rPr>
          <w:rFonts w:ascii="Times New Roman" w:hAnsi="Times New Roman"/>
          <w:sz w:val="24"/>
          <w:szCs w:val="24"/>
          <w:lang w:val="kk-KZ"/>
        </w:rPr>
        <w:t>государственных доходов</w:t>
      </w:r>
      <w:r w:rsidRPr="004B488A">
        <w:rPr>
          <w:rFonts w:ascii="Times New Roman" w:hAnsi="Times New Roman"/>
          <w:sz w:val="24"/>
          <w:szCs w:val="24"/>
        </w:rPr>
        <w:t xml:space="preserve"> Министерства финансов Республики Казахстан</w:t>
      </w:r>
      <w:r w:rsidRPr="004B488A">
        <w:rPr>
          <w:rFonts w:ascii="Times New Roman" w:hAnsi="Times New Roman"/>
          <w:sz w:val="24"/>
          <w:szCs w:val="24"/>
          <w:lang w:val="kk-KZ"/>
        </w:rPr>
        <w:t xml:space="preserve"> (первый этап).</w:t>
      </w:r>
    </w:p>
    <w:p w:rsidR="00F01BD3" w:rsidRPr="004B488A" w:rsidRDefault="00F01BD3" w:rsidP="00F01BD3">
      <w:pPr>
        <w:pStyle w:val="BodyText1"/>
        <w:keepNext/>
        <w:keepLines/>
        <w:ind w:right="-2" w:firstLine="567"/>
        <w:jc w:val="both"/>
        <w:rPr>
          <w:rFonts w:ascii="Times New Roman" w:hAnsi="Times New Roman" w:cs="Times New Roman"/>
          <w:b/>
          <w:bCs/>
          <w:sz w:val="24"/>
          <w:szCs w:val="24"/>
          <w:lang w:val="ru-RU"/>
        </w:rPr>
      </w:pPr>
    </w:p>
    <w:p w:rsidR="00B5488D" w:rsidRPr="004B488A" w:rsidRDefault="00B5488D" w:rsidP="00B5488D">
      <w:pPr>
        <w:autoSpaceDE w:val="0"/>
        <w:autoSpaceDN w:val="0"/>
        <w:adjustRightInd w:val="0"/>
        <w:ind w:firstLine="567"/>
        <w:jc w:val="both"/>
        <w:rPr>
          <w:rFonts w:eastAsiaTheme="minorHAnsi"/>
          <w:b/>
          <w:lang w:eastAsia="en-US"/>
        </w:rPr>
      </w:pPr>
      <w:bookmarkStart w:id="0" w:name="z256"/>
      <w:bookmarkEnd w:id="0"/>
      <w:r w:rsidRPr="004B488A">
        <w:rPr>
          <w:rFonts w:eastAsiaTheme="minorHAnsi"/>
          <w:b/>
          <w:lang w:eastAsia="en-US"/>
        </w:rPr>
        <w:t>К административным государственным должностям категории С-О-5 устанавливаются следующие требования:</w:t>
      </w:r>
    </w:p>
    <w:p w:rsidR="00B5488D" w:rsidRPr="004B488A" w:rsidRDefault="00B5488D" w:rsidP="00B5488D">
      <w:pPr>
        <w:autoSpaceDE w:val="0"/>
        <w:autoSpaceDN w:val="0"/>
        <w:adjustRightInd w:val="0"/>
        <w:jc w:val="both"/>
        <w:rPr>
          <w:rFonts w:eastAsiaTheme="minorHAnsi"/>
          <w:lang w:eastAsia="en-US"/>
        </w:rPr>
      </w:pPr>
      <w:r w:rsidRPr="004B488A">
        <w:rPr>
          <w:rFonts w:eastAsiaTheme="minorHAnsi"/>
          <w:lang w:eastAsia="en-US"/>
        </w:rPr>
        <w:t>высшее образование;</w:t>
      </w:r>
    </w:p>
    <w:p w:rsidR="00B5488D" w:rsidRPr="004B488A" w:rsidRDefault="00B5488D" w:rsidP="00B5488D">
      <w:pPr>
        <w:autoSpaceDE w:val="0"/>
        <w:autoSpaceDN w:val="0"/>
        <w:adjustRightInd w:val="0"/>
        <w:jc w:val="both"/>
        <w:rPr>
          <w:rFonts w:eastAsiaTheme="minorHAnsi"/>
          <w:lang w:eastAsia="en-US"/>
        </w:rPr>
      </w:pPr>
      <w:r w:rsidRPr="004B488A">
        <w:rPr>
          <w:rFonts w:eastAsiaTheme="minorHAnsi"/>
          <w:lang w:eastAsia="en-US"/>
        </w:rPr>
        <w:t xml:space="preserve">наличие следующих компетенций: инициативность, </w:t>
      </w:r>
      <w:proofErr w:type="spellStart"/>
      <w:r w:rsidRPr="004B488A">
        <w:rPr>
          <w:rFonts w:eastAsiaTheme="minorHAnsi"/>
          <w:lang w:eastAsia="en-US"/>
        </w:rPr>
        <w:t>коммуникативность</w:t>
      </w:r>
      <w:proofErr w:type="spellEnd"/>
      <w:r w:rsidRPr="004B488A">
        <w:rPr>
          <w:rFonts w:eastAsiaTheme="minorHAnsi"/>
          <w:lang w:eastAsia="en-US"/>
        </w:rPr>
        <w:t xml:space="preserve">, </w:t>
      </w:r>
      <w:proofErr w:type="spellStart"/>
      <w:r w:rsidRPr="004B488A">
        <w:rPr>
          <w:rFonts w:eastAsiaTheme="minorHAnsi"/>
          <w:lang w:eastAsia="en-US"/>
        </w:rPr>
        <w:t>аналитичность</w:t>
      </w:r>
      <w:proofErr w:type="spellEnd"/>
      <w:r w:rsidRPr="004B488A">
        <w:rPr>
          <w:rFonts w:eastAsiaTheme="minorHAnsi"/>
          <w:lang w:eastAsia="en-US"/>
        </w:rPr>
        <w:t>,  организованность, этичность, ориентация на качество, ориентация на потребителя, нетерпимость к коррупции;</w:t>
      </w:r>
    </w:p>
    <w:p w:rsidR="00B5488D" w:rsidRPr="004B488A" w:rsidRDefault="00B5488D" w:rsidP="00B5488D">
      <w:pPr>
        <w:autoSpaceDE w:val="0"/>
        <w:autoSpaceDN w:val="0"/>
        <w:adjustRightInd w:val="0"/>
        <w:jc w:val="both"/>
        <w:rPr>
          <w:rFonts w:eastAsiaTheme="minorHAnsi"/>
          <w:b/>
          <w:lang w:eastAsia="en-US"/>
        </w:rPr>
      </w:pPr>
      <w:r w:rsidRPr="004B488A">
        <w:rPr>
          <w:rFonts w:eastAsiaTheme="minorHAnsi"/>
          <w:b/>
          <w:lang w:eastAsia="en-US"/>
        </w:rPr>
        <w:t>опыт работы должен соответствовать одному из следующих требований:</w:t>
      </w:r>
    </w:p>
    <w:p w:rsidR="00B5488D" w:rsidRPr="004B488A" w:rsidRDefault="00B5488D" w:rsidP="00B5488D">
      <w:pPr>
        <w:autoSpaceDE w:val="0"/>
        <w:autoSpaceDN w:val="0"/>
        <w:adjustRightInd w:val="0"/>
        <w:jc w:val="both"/>
        <w:rPr>
          <w:rFonts w:eastAsiaTheme="minorHAnsi"/>
          <w:lang w:eastAsia="en-US"/>
        </w:rPr>
      </w:pPr>
      <w:proofErr w:type="gramStart"/>
      <w:r w:rsidRPr="004B488A">
        <w:rPr>
          <w:rFonts w:eastAsiaTheme="minorHAnsi"/>
          <w:lang w:eastAsia="en-US"/>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B5488D" w:rsidRPr="004B488A" w:rsidRDefault="00B5488D" w:rsidP="00B5488D">
      <w:pPr>
        <w:autoSpaceDE w:val="0"/>
        <w:autoSpaceDN w:val="0"/>
        <w:adjustRightInd w:val="0"/>
        <w:jc w:val="both"/>
        <w:rPr>
          <w:rFonts w:eastAsiaTheme="minorHAnsi"/>
          <w:lang w:eastAsia="en-US"/>
        </w:rPr>
      </w:pPr>
      <w:proofErr w:type="gramStart"/>
      <w:r w:rsidRPr="004B488A">
        <w:rPr>
          <w:rFonts w:eastAsiaTheme="minorHAnsi"/>
          <w:lang w:eastAsia="en-US"/>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w:t>
      </w:r>
      <w:proofErr w:type="gramEnd"/>
      <w:r w:rsidRPr="004B488A">
        <w:rPr>
          <w:rFonts w:eastAsiaTheme="minorHAnsi"/>
          <w:lang w:eastAsia="en-US"/>
        </w:rPr>
        <w:t xml:space="preserve"> политических государственных должностях, определенных Реестром;</w:t>
      </w:r>
    </w:p>
    <w:p w:rsidR="00B5488D" w:rsidRPr="004B488A" w:rsidRDefault="00B5488D" w:rsidP="00B5488D">
      <w:pPr>
        <w:autoSpaceDE w:val="0"/>
        <w:autoSpaceDN w:val="0"/>
        <w:adjustRightInd w:val="0"/>
        <w:jc w:val="both"/>
        <w:rPr>
          <w:rFonts w:eastAsiaTheme="minorHAnsi"/>
          <w:lang w:eastAsia="en-US"/>
        </w:rPr>
      </w:pPr>
      <w:proofErr w:type="gramStart"/>
      <w:r w:rsidRPr="004B488A">
        <w:rPr>
          <w:rFonts w:eastAsiaTheme="minorHAnsi"/>
          <w:lang w:eastAsia="en-US"/>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4B488A">
        <w:rPr>
          <w:rFonts w:eastAsiaTheme="minorHAnsi"/>
          <w:lang w:eastAsia="en-US"/>
        </w:rPr>
        <w:t>маслихата</w:t>
      </w:r>
      <w:proofErr w:type="spellEnd"/>
      <w:r w:rsidRPr="004B488A">
        <w:rPr>
          <w:rFonts w:eastAsiaTheme="minorHAnsi"/>
          <w:lang w:eastAsia="en-US"/>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4B488A">
        <w:rPr>
          <w:rFonts w:eastAsiaTheme="minorHAnsi"/>
          <w:lang w:eastAsia="en-US"/>
        </w:rPr>
        <w:t>, или в статусе международного служащего;</w:t>
      </w:r>
    </w:p>
    <w:p w:rsidR="00B5488D" w:rsidRPr="004B488A" w:rsidRDefault="00B5488D" w:rsidP="00B5488D">
      <w:pPr>
        <w:autoSpaceDE w:val="0"/>
        <w:autoSpaceDN w:val="0"/>
        <w:adjustRightInd w:val="0"/>
        <w:jc w:val="both"/>
        <w:rPr>
          <w:rFonts w:eastAsiaTheme="minorHAnsi"/>
          <w:lang w:eastAsia="en-US"/>
        </w:rPr>
      </w:pPr>
      <w:r w:rsidRPr="004B488A">
        <w:rPr>
          <w:rFonts w:eastAsiaTheme="minorHAnsi"/>
          <w:lang w:eastAsia="en-US"/>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5488D" w:rsidRPr="004B488A" w:rsidRDefault="00B5488D" w:rsidP="00B5488D">
      <w:pPr>
        <w:autoSpaceDE w:val="0"/>
        <w:autoSpaceDN w:val="0"/>
        <w:adjustRightInd w:val="0"/>
        <w:jc w:val="both"/>
        <w:rPr>
          <w:rFonts w:eastAsiaTheme="minorHAnsi"/>
          <w:lang w:eastAsia="en-US"/>
        </w:rPr>
      </w:pPr>
      <w:r w:rsidRPr="004B488A">
        <w:rPr>
          <w:rFonts w:eastAsiaTheme="minorHAnsi"/>
          <w:lang w:eastAsia="en-US"/>
        </w:rPr>
        <w:t>5) не менее трех лет стажа работы в областях, соответствующих функциональным направлениям конкретной должности данной категории;**</w:t>
      </w:r>
    </w:p>
    <w:p w:rsidR="00B5488D" w:rsidRPr="004B488A" w:rsidRDefault="00B5488D" w:rsidP="00B5488D">
      <w:pPr>
        <w:autoSpaceDE w:val="0"/>
        <w:autoSpaceDN w:val="0"/>
        <w:adjustRightInd w:val="0"/>
        <w:jc w:val="both"/>
        <w:rPr>
          <w:rFonts w:eastAsiaTheme="minorHAnsi"/>
          <w:lang w:eastAsia="en-US"/>
        </w:rPr>
      </w:pPr>
      <w:r w:rsidRPr="004B488A">
        <w:rPr>
          <w:rFonts w:eastAsiaTheme="minorHAnsi"/>
          <w:lang w:eastAsia="en-US"/>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B5488D" w:rsidRPr="004B488A" w:rsidRDefault="00B5488D" w:rsidP="00B5488D">
      <w:pPr>
        <w:autoSpaceDE w:val="0"/>
        <w:autoSpaceDN w:val="0"/>
        <w:adjustRightInd w:val="0"/>
        <w:rPr>
          <w:rFonts w:eastAsiaTheme="minorHAnsi"/>
          <w:lang w:eastAsia="en-US"/>
        </w:rPr>
      </w:pPr>
      <w:r w:rsidRPr="004B488A">
        <w:rPr>
          <w:rFonts w:eastAsiaTheme="minorHAnsi"/>
          <w:lang w:eastAsia="en-US"/>
        </w:rPr>
        <w:t>7) наличие ученой степени.**</w:t>
      </w:r>
    </w:p>
    <w:p w:rsidR="00F01BD3" w:rsidRPr="004B488A" w:rsidRDefault="00F01BD3" w:rsidP="00A22E1E">
      <w:pPr>
        <w:pStyle w:val="1"/>
        <w:spacing w:before="0" w:beforeAutospacing="0" w:after="0" w:afterAutospacing="0"/>
        <w:jc w:val="center"/>
        <w:rPr>
          <w:b/>
          <w:lang w:val="kk-KZ"/>
        </w:rPr>
      </w:pPr>
      <w:r w:rsidRPr="004B488A">
        <w:rPr>
          <w:b/>
        </w:rPr>
        <w:t>Должностные оклады административных государственных служащих:</w:t>
      </w:r>
    </w:p>
    <w:tbl>
      <w:tblPr>
        <w:tblW w:w="97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42"/>
        <w:gridCol w:w="3809"/>
        <w:gridCol w:w="18"/>
        <w:gridCol w:w="4097"/>
        <w:gridCol w:w="14"/>
      </w:tblGrid>
      <w:tr w:rsidR="00F01BD3" w:rsidRPr="004B488A" w:rsidTr="00DF77B6">
        <w:trPr>
          <w:gridAfter w:val="1"/>
          <w:wAfter w:w="14" w:type="dxa"/>
          <w:cantSplit/>
          <w:trHeight w:val="233"/>
        </w:trPr>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F01BD3" w:rsidRPr="004B488A" w:rsidRDefault="00F01BD3" w:rsidP="00DF77B6">
            <w:pPr>
              <w:keepNext/>
              <w:keepLines/>
              <w:tabs>
                <w:tab w:val="left" w:pos="132"/>
                <w:tab w:val="left" w:pos="6663"/>
              </w:tabs>
              <w:spacing w:line="276" w:lineRule="auto"/>
              <w:ind w:left="-1440" w:right="365"/>
              <w:jc w:val="right"/>
              <w:rPr>
                <w:bCs/>
                <w:i/>
                <w:iCs/>
              </w:rPr>
            </w:pPr>
            <w:r w:rsidRPr="004B488A">
              <w:rPr>
                <w:i/>
              </w:rPr>
              <w:t xml:space="preserve"> Категория</w:t>
            </w:r>
          </w:p>
        </w:tc>
        <w:tc>
          <w:tcPr>
            <w:tcW w:w="7924" w:type="dxa"/>
            <w:gridSpan w:val="3"/>
            <w:tcBorders>
              <w:top w:val="single" w:sz="4" w:space="0" w:color="auto"/>
              <w:left w:val="single" w:sz="4" w:space="0" w:color="auto"/>
              <w:bottom w:val="single" w:sz="4" w:space="0" w:color="auto"/>
              <w:right w:val="single" w:sz="4" w:space="0" w:color="auto"/>
            </w:tcBorders>
            <w:vAlign w:val="center"/>
            <w:hideMark/>
          </w:tcPr>
          <w:p w:rsidR="00F01BD3" w:rsidRPr="004B488A" w:rsidRDefault="00F01BD3" w:rsidP="00DF77B6">
            <w:pPr>
              <w:keepNext/>
              <w:keepLines/>
              <w:tabs>
                <w:tab w:val="left" w:pos="132"/>
                <w:tab w:val="left" w:pos="6663"/>
              </w:tabs>
              <w:spacing w:line="276" w:lineRule="auto"/>
              <w:ind w:left="-1440" w:right="311"/>
              <w:jc w:val="center"/>
              <w:rPr>
                <w:bCs/>
                <w:i/>
                <w:iCs/>
              </w:rPr>
            </w:pPr>
            <w:r w:rsidRPr="004B488A">
              <w:rPr>
                <w:i/>
              </w:rPr>
              <w:t>В зависимости от выслуги лет</w:t>
            </w:r>
          </w:p>
        </w:tc>
      </w:tr>
      <w:tr w:rsidR="00F01BD3" w:rsidRPr="004B488A" w:rsidTr="00DF77B6">
        <w:trPr>
          <w:gridAfter w:val="1"/>
          <w:wAfter w:w="14" w:type="dxa"/>
          <w:cantSplit/>
          <w:trHeight w:val="303"/>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F01BD3" w:rsidRPr="004B488A" w:rsidRDefault="00F01BD3" w:rsidP="00DF77B6">
            <w:pPr>
              <w:rPr>
                <w:bCs/>
                <w:i/>
                <w:iCs/>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F01BD3" w:rsidRPr="004B488A" w:rsidRDefault="00F01BD3" w:rsidP="00DF77B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line="276" w:lineRule="auto"/>
              <w:ind w:left="57" w:right="125"/>
              <w:jc w:val="center"/>
              <w:rPr>
                <w:b/>
              </w:rPr>
            </w:pPr>
            <w:proofErr w:type="spellStart"/>
            <w:r w:rsidRPr="004B488A">
              <w:rPr>
                <w:b/>
              </w:rPr>
              <w:t>min</w:t>
            </w:r>
            <w:proofErr w:type="spellEnd"/>
          </w:p>
        </w:tc>
        <w:tc>
          <w:tcPr>
            <w:tcW w:w="4115" w:type="dxa"/>
            <w:gridSpan w:val="2"/>
            <w:tcBorders>
              <w:top w:val="single" w:sz="4" w:space="0" w:color="auto"/>
              <w:left w:val="single" w:sz="4" w:space="0" w:color="auto"/>
              <w:bottom w:val="single" w:sz="4" w:space="0" w:color="auto"/>
              <w:right w:val="single" w:sz="4" w:space="0" w:color="auto"/>
            </w:tcBorders>
            <w:vAlign w:val="center"/>
            <w:hideMark/>
          </w:tcPr>
          <w:p w:rsidR="00F01BD3" w:rsidRPr="004B488A" w:rsidRDefault="00F01BD3" w:rsidP="00DF77B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line="276" w:lineRule="auto"/>
              <w:ind w:left="99"/>
              <w:jc w:val="center"/>
              <w:rPr>
                <w:b/>
              </w:rPr>
            </w:pPr>
            <w:proofErr w:type="spellStart"/>
            <w:r w:rsidRPr="004B488A">
              <w:rPr>
                <w:b/>
              </w:rPr>
              <w:t>max</w:t>
            </w:r>
            <w:proofErr w:type="spellEnd"/>
          </w:p>
        </w:tc>
      </w:tr>
      <w:tr w:rsidR="00B5488D" w:rsidRPr="004B488A" w:rsidTr="004546E2">
        <w:trPr>
          <w:trHeight w:val="345"/>
        </w:trPr>
        <w:tc>
          <w:tcPr>
            <w:tcW w:w="1842"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B5488D" w:rsidRPr="004B488A" w:rsidRDefault="00B5488D" w:rsidP="00B90E88">
            <w:pPr>
              <w:pStyle w:val="2"/>
              <w:tabs>
                <w:tab w:val="left" w:pos="0"/>
                <w:tab w:val="left" w:pos="132"/>
              </w:tabs>
              <w:spacing w:before="0"/>
              <w:ind w:right="-2" w:firstLine="567"/>
              <w:jc w:val="both"/>
              <w:rPr>
                <w:rFonts w:ascii="Times New Roman" w:hAnsi="Times New Roman"/>
                <w:snapToGrid w:val="0"/>
                <w:color w:val="auto"/>
                <w:sz w:val="24"/>
                <w:szCs w:val="24"/>
              </w:rPr>
            </w:pPr>
            <w:r w:rsidRPr="004B488A">
              <w:rPr>
                <w:rFonts w:ascii="Times New Roman" w:hAnsi="Times New Roman"/>
                <w:snapToGrid w:val="0"/>
                <w:color w:val="auto"/>
                <w:sz w:val="24"/>
                <w:szCs w:val="24"/>
              </w:rPr>
              <w:t>C-O-5</w:t>
            </w:r>
          </w:p>
        </w:tc>
        <w:tc>
          <w:tcPr>
            <w:tcW w:w="3827"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5488D" w:rsidRPr="004B488A" w:rsidRDefault="00B5488D" w:rsidP="00B90E88">
            <w:pPr>
              <w:ind w:right="-2" w:firstLine="567"/>
              <w:jc w:val="center"/>
              <w:rPr>
                <w:b/>
              </w:rPr>
            </w:pPr>
            <w:r w:rsidRPr="004B488A">
              <w:rPr>
                <w:b/>
              </w:rPr>
              <w:t>83282</w:t>
            </w:r>
          </w:p>
        </w:tc>
        <w:tc>
          <w:tcPr>
            <w:tcW w:w="41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5488D" w:rsidRPr="004B488A" w:rsidRDefault="00B5488D" w:rsidP="00B90E88">
            <w:pPr>
              <w:ind w:right="-2" w:firstLine="35"/>
              <w:jc w:val="center"/>
              <w:rPr>
                <w:b/>
              </w:rPr>
            </w:pPr>
            <w:r w:rsidRPr="004B488A">
              <w:rPr>
                <w:b/>
              </w:rPr>
              <w:t>112431</w:t>
            </w:r>
          </w:p>
        </w:tc>
      </w:tr>
    </w:tbl>
    <w:p w:rsidR="00B5488D" w:rsidRPr="004B488A" w:rsidRDefault="00B5488D" w:rsidP="00B5488D">
      <w:pPr>
        <w:ind w:firstLine="567"/>
        <w:jc w:val="both"/>
        <w:rPr>
          <w:b/>
        </w:rPr>
      </w:pPr>
      <w:r w:rsidRPr="004B488A">
        <w:rPr>
          <w:b/>
        </w:rPr>
        <w:t xml:space="preserve">Департамент государственных доходов по Павлодарской области </w:t>
      </w:r>
      <w:proofErr w:type="gramStart"/>
      <w:r w:rsidRPr="004B488A">
        <w:rPr>
          <w:b/>
        </w:rPr>
        <w:t>Комитета государственных доходов Министерства финансов Республики</w:t>
      </w:r>
      <w:proofErr w:type="gramEnd"/>
      <w:r w:rsidRPr="004B488A">
        <w:rPr>
          <w:b/>
        </w:rPr>
        <w:t xml:space="preserve"> Казахстан (далее Департамент), </w:t>
      </w:r>
      <w:smartTag w:uri="urn:schemas-microsoft-com:office:smarttags" w:element="metricconverter">
        <w:smartTagPr>
          <w:attr w:name="ProductID" w:val="140000, г"/>
        </w:smartTagPr>
        <w:r w:rsidRPr="004B488A">
          <w:rPr>
            <w:b/>
          </w:rPr>
          <w:t>140000, г</w:t>
        </w:r>
      </w:smartTag>
      <w:r w:rsidRPr="004B488A">
        <w:rPr>
          <w:b/>
        </w:rPr>
        <w:t>. Павлодар ул. Ленина 57,телефон для справок: 8(7182) 53-54-37, e-</w:t>
      </w:r>
      <w:proofErr w:type="spellStart"/>
      <w:r w:rsidRPr="004B488A">
        <w:rPr>
          <w:b/>
        </w:rPr>
        <w:t>mail</w:t>
      </w:r>
      <w:proofErr w:type="spellEnd"/>
      <w:r w:rsidRPr="004B488A">
        <w:rPr>
          <w:b/>
        </w:rPr>
        <w:t xml:space="preserve">: </w:t>
      </w:r>
      <w:r w:rsidR="00FD6F4A" w:rsidRPr="004B488A">
        <w:rPr>
          <w:b/>
        </w:rPr>
        <w:t xml:space="preserve">a.kulumbenova@kgd.gov.kz </w:t>
      </w:r>
      <w:r w:rsidRPr="004B488A">
        <w:rPr>
          <w:rStyle w:val="a5"/>
        </w:rPr>
        <w:t xml:space="preserve"> </w:t>
      </w:r>
      <w:r w:rsidRPr="004B488A">
        <w:rPr>
          <w:b/>
        </w:rPr>
        <w:t xml:space="preserve">объявляет внутренний конкурс на занятие </w:t>
      </w:r>
      <w:proofErr w:type="spellStart"/>
      <w:r w:rsidRPr="004B488A">
        <w:rPr>
          <w:b/>
        </w:rPr>
        <w:t>вакантн</w:t>
      </w:r>
      <w:proofErr w:type="spellEnd"/>
      <w:r w:rsidR="00D87CF4">
        <w:rPr>
          <w:b/>
          <w:lang w:val="kk-KZ"/>
        </w:rPr>
        <w:t xml:space="preserve">ой </w:t>
      </w:r>
      <w:proofErr w:type="spellStart"/>
      <w:r w:rsidRPr="004B488A">
        <w:rPr>
          <w:b/>
        </w:rPr>
        <w:t>административн</w:t>
      </w:r>
      <w:proofErr w:type="spellEnd"/>
      <w:r w:rsidR="00D87CF4">
        <w:rPr>
          <w:b/>
          <w:lang w:val="kk-KZ"/>
        </w:rPr>
        <w:t>ой</w:t>
      </w:r>
      <w:r w:rsidRPr="004B488A">
        <w:rPr>
          <w:b/>
        </w:rPr>
        <w:t xml:space="preserve"> </w:t>
      </w:r>
      <w:proofErr w:type="spellStart"/>
      <w:r w:rsidRPr="004B488A">
        <w:rPr>
          <w:b/>
        </w:rPr>
        <w:t>государственн</w:t>
      </w:r>
      <w:proofErr w:type="spellEnd"/>
      <w:r w:rsidR="00D87CF4">
        <w:rPr>
          <w:b/>
          <w:lang w:val="kk-KZ"/>
        </w:rPr>
        <w:t>ой</w:t>
      </w:r>
      <w:r w:rsidRPr="004B488A">
        <w:rPr>
          <w:b/>
          <w:lang w:val="kk-KZ"/>
        </w:rPr>
        <w:t xml:space="preserve"> </w:t>
      </w:r>
      <w:proofErr w:type="spellStart"/>
      <w:r w:rsidRPr="004B488A">
        <w:rPr>
          <w:b/>
        </w:rPr>
        <w:t>должност</w:t>
      </w:r>
      <w:proofErr w:type="spellEnd"/>
      <w:r w:rsidR="00D87CF4">
        <w:rPr>
          <w:b/>
          <w:lang w:val="kk-KZ"/>
        </w:rPr>
        <w:t>и</w:t>
      </w:r>
      <w:r w:rsidRPr="004B488A">
        <w:rPr>
          <w:b/>
          <w:lang w:val="kk-KZ"/>
        </w:rPr>
        <w:t xml:space="preserve"> </w:t>
      </w:r>
      <w:r w:rsidRPr="004B488A">
        <w:rPr>
          <w:b/>
        </w:rPr>
        <w:t>корпуса «Б»:</w:t>
      </w:r>
    </w:p>
    <w:p w:rsidR="00FD6F4A" w:rsidRPr="004B488A" w:rsidRDefault="00FD6F4A" w:rsidP="00FD6F4A">
      <w:pPr>
        <w:ind w:firstLine="709"/>
        <w:jc w:val="both"/>
        <w:rPr>
          <w:b/>
          <w:lang w:val="kk-KZ"/>
        </w:rPr>
      </w:pPr>
      <w:r w:rsidRPr="004B488A">
        <w:rPr>
          <w:b/>
        </w:rPr>
        <w:lastRenderedPageBreak/>
        <w:t>1.</w:t>
      </w:r>
      <w:r w:rsidR="008677DF" w:rsidRPr="008677DF">
        <w:t xml:space="preserve"> </w:t>
      </w:r>
      <w:r w:rsidR="008677DF" w:rsidRPr="008677DF">
        <w:rPr>
          <w:b/>
        </w:rPr>
        <w:t xml:space="preserve">Главный специалист отдела администрирования импорта третьих стран и Таможенного союза управления администрирования косвенных налогов </w:t>
      </w:r>
      <w:r w:rsidRPr="004B488A">
        <w:rPr>
          <w:b/>
        </w:rPr>
        <w:t xml:space="preserve">Департамента государственных доходов </w:t>
      </w:r>
      <w:r w:rsidRPr="004B488A">
        <w:rPr>
          <w:b/>
          <w:bCs/>
          <w:color w:val="000000"/>
        </w:rPr>
        <w:t xml:space="preserve">по Павлодарской </w:t>
      </w:r>
      <w:proofErr w:type="spellStart"/>
      <w:r w:rsidRPr="004B488A">
        <w:rPr>
          <w:b/>
          <w:bCs/>
          <w:color w:val="000000"/>
        </w:rPr>
        <w:t>области</w:t>
      </w:r>
      <w:proofErr w:type="gramStart"/>
      <w:r w:rsidR="004B488A">
        <w:rPr>
          <w:b/>
          <w:bCs/>
        </w:rPr>
        <w:t>,</w:t>
      </w:r>
      <w:r w:rsidRPr="004B488A">
        <w:rPr>
          <w:b/>
          <w:bCs/>
        </w:rPr>
        <w:t>к</w:t>
      </w:r>
      <w:proofErr w:type="gramEnd"/>
      <w:r w:rsidRPr="004B488A">
        <w:rPr>
          <w:b/>
          <w:bCs/>
        </w:rPr>
        <w:t>атегория</w:t>
      </w:r>
      <w:proofErr w:type="spellEnd"/>
      <w:r w:rsidRPr="004B488A">
        <w:rPr>
          <w:b/>
          <w:bCs/>
        </w:rPr>
        <w:t xml:space="preserve">  </w:t>
      </w:r>
      <w:r w:rsidR="004B488A">
        <w:rPr>
          <w:b/>
        </w:rPr>
        <w:t>С-О-5</w:t>
      </w:r>
      <w:r w:rsidRPr="004B488A">
        <w:rPr>
          <w:b/>
        </w:rPr>
        <w:t>, 1 единица</w:t>
      </w:r>
      <w:r w:rsidRPr="004B488A">
        <w:rPr>
          <w:b/>
          <w:lang w:val="kk-KZ"/>
        </w:rPr>
        <w:t>.</w:t>
      </w:r>
    </w:p>
    <w:p w:rsidR="00D0454B" w:rsidRPr="00D0454B" w:rsidRDefault="00FD6F4A" w:rsidP="00D0454B">
      <w:pPr>
        <w:ind w:firstLine="708"/>
        <w:jc w:val="both"/>
        <w:rPr>
          <w:noProof/>
        </w:rPr>
      </w:pPr>
      <w:proofErr w:type="gramStart"/>
      <w:r w:rsidRPr="004B488A">
        <w:rPr>
          <w:b/>
          <w:bCs/>
        </w:rPr>
        <w:t>Функциональные обязанности:</w:t>
      </w:r>
      <w:r w:rsidR="008677DF">
        <w:rPr>
          <w:noProof/>
          <w:sz w:val="20"/>
          <w:szCs w:val="20"/>
          <w:lang w:val="kk-KZ"/>
        </w:rPr>
        <w:t xml:space="preserve"> </w:t>
      </w:r>
      <w:r w:rsidR="008677DF" w:rsidRPr="00D0454B">
        <w:rPr>
          <w:noProof/>
        </w:rPr>
        <w:t xml:space="preserve">оказывать практическую помощь и осуществлять контроль за </w:t>
      </w:r>
      <w:r w:rsidR="008677DF" w:rsidRPr="00D0454B">
        <w:rPr>
          <w:noProof/>
          <w:spacing w:val="-2"/>
        </w:rPr>
        <w:t xml:space="preserve">организацией работы территориальных  управлений по </w:t>
      </w:r>
      <w:r w:rsidR="008677DF" w:rsidRPr="00D0454B">
        <w:rPr>
          <w:noProof/>
        </w:rPr>
        <w:t xml:space="preserve">администрированию косвенных налогов в рамках  Таможенного союза и импорта третьих стран; </w:t>
      </w:r>
      <w:r w:rsidR="008677DF" w:rsidRPr="00D0454B">
        <w:rPr>
          <w:noProof/>
          <w:spacing w:val="-5"/>
        </w:rPr>
        <w:t xml:space="preserve"> вносить руководителю  Управления предложения по повышению </w:t>
      </w:r>
      <w:r w:rsidR="008677DF" w:rsidRPr="00D0454B">
        <w:rPr>
          <w:noProof/>
        </w:rPr>
        <w:t xml:space="preserve">зффективности контроля над деятельностью </w:t>
      </w:r>
      <w:r w:rsidR="008677DF" w:rsidRPr="00D0454B">
        <w:rPr>
          <w:noProof/>
          <w:spacing w:val="-1"/>
        </w:rPr>
        <w:t xml:space="preserve">участников  внешнеэкономической деятельности и поступлением косвенных </w:t>
      </w:r>
      <w:r w:rsidR="008677DF" w:rsidRPr="00D0454B">
        <w:rPr>
          <w:noProof/>
        </w:rPr>
        <w:t xml:space="preserve">налогов в бюджет;участвовать в организации и проведении  проверок налогоплательщиков по вопросам, входящим в </w:t>
      </w:r>
      <w:r w:rsidR="008677DF" w:rsidRPr="00D0454B">
        <w:rPr>
          <w:noProof/>
          <w:spacing w:val="-1"/>
        </w:rPr>
        <w:t xml:space="preserve"> компетенцию  </w:t>
      </w:r>
      <w:r w:rsidR="00D87CF4">
        <w:rPr>
          <w:noProof/>
          <w:spacing w:val="-1"/>
          <w:lang w:val="kk-KZ"/>
        </w:rPr>
        <w:t>о</w:t>
      </w:r>
      <w:r w:rsidR="008677DF" w:rsidRPr="00D0454B">
        <w:rPr>
          <w:noProof/>
          <w:spacing w:val="-1"/>
        </w:rPr>
        <w:t>тдела;</w:t>
      </w:r>
      <w:proofErr w:type="gramEnd"/>
      <w:r w:rsidR="008677DF" w:rsidRPr="00D0454B">
        <w:rPr>
          <w:noProof/>
          <w:spacing w:val="-1"/>
        </w:rPr>
        <w:t xml:space="preserve">  проводить анализ по заявлениям о ввозе товаров и уплате косвенных налогов, подготовка предложений руководству в пределах компетенции </w:t>
      </w:r>
      <w:r w:rsidR="00D87CF4">
        <w:rPr>
          <w:noProof/>
          <w:spacing w:val="-1"/>
          <w:lang w:val="kk-KZ"/>
        </w:rPr>
        <w:t>о</w:t>
      </w:r>
      <w:r w:rsidR="008677DF" w:rsidRPr="00D0454B">
        <w:rPr>
          <w:noProof/>
          <w:spacing w:val="-1"/>
        </w:rPr>
        <w:t xml:space="preserve">тдела;участвовать в разработке предложений по внесению изменений и дополнений в законодательные и нормативно-правовые акты; проводить постоянный мониторинг по внесенным изменениям и дополнениям в национальное законодательство государств  в рамках Таможенного союза;  в пределах компетенции  </w:t>
      </w:r>
      <w:r w:rsidR="00D87CF4">
        <w:rPr>
          <w:noProof/>
          <w:spacing w:val="-1"/>
          <w:lang w:val="kk-KZ"/>
        </w:rPr>
        <w:t>о</w:t>
      </w:r>
      <w:bookmarkStart w:id="1" w:name="_GoBack"/>
      <w:bookmarkEnd w:id="1"/>
      <w:r w:rsidR="008677DF" w:rsidRPr="00D0454B">
        <w:rPr>
          <w:noProof/>
          <w:spacing w:val="-1"/>
        </w:rPr>
        <w:t xml:space="preserve">тдела  проводить разъяснительную </w:t>
      </w:r>
      <w:r w:rsidR="008677DF" w:rsidRPr="00D0454B">
        <w:rPr>
          <w:noProof/>
        </w:rPr>
        <w:t xml:space="preserve">работу </w:t>
      </w:r>
      <w:r w:rsidR="008677DF" w:rsidRPr="00D0454B">
        <w:rPr>
          <w:bCs/>
          <w:noProof/>
        </w:rPr>
        <w:t>по</w:t>
      </w:r>
      <w:r w:rsidR="008677DF" w:rsidRPr="00D0454B">
        <w:rPr>
          <w:b/>
          <w:bCs/>
          <w:noProof/>
        </w:rPr>
        <w:t xml:space="preserve"> </w:t>
      </w:r>
      <w:r w:rsidR="008677DF" w:rsidRPr="00D0454B">
        <w:rPr>
          <w:noProof/>
        </w:rPr>
        <w:t>вопросам применения налогового законодательства</w:t>
      </w:r>
      <w:r w:rsidR="00D0454B" w:rsidRPr="00D0454B">
        <w:rPr>
          <w:noProof/>
        </w:rPr>
        <w:t>.</w:t>
      </w:r>
      <w:r w:rsidR="008677DF" w:rsidRPr="00D0454B">
        <w:rPr>
          <w:noProof/>
          <w:spacing w:val="-1"/>
        </w:rPr>
        <w:t xml:space="preserve"> </w:t>
      </w:r>
    </w:p>
    <w:p w:rsidR="00FD6F4A" w:rsidRPr="004B488A" w:rsidRDefault="00FD6F4A" w:rsidP="008677DF">
      <w:pPr>
        <w:ind w:firstLine="567"/>
        <w:jc w:val="both"/>
      </w:pPr>
      <w:r w:rsidRPr="004B488A">
        <w:rPr>
          <w:b/>
        </w:rPr>
        <w:t>Требования к участникам конкурса:   </w:t>
      </w:r>
      <w:r w:rsidR="008677DF" w:rsidRPr="004B488A">
        <w:t xml:space="preserve"> </w:t>
      </w:r>
      <w:r w:rsidRPr="004B488A">
        <w:t>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в области п</w:t>
      </w:r>
      <w:r w:rsidRPr="004B488A">
        <w:rPr>
          <w:color w:val="000000"/>
        </w:rPr>
        <w:t>рава</w:t>
      </w:r>
      <w:r w:rsidRPr="004B488A">
        <w:t xml:space="preserve"> по специальности юриспруденция, международное право,  таможенное дело.</w:t>
      </w:r>
    </w:p>
    <w:p w:rsidR="00D0454B" w:rsidRDefault="00D0454B" w:rsidP="00FA6D2D">
      <w:pPr>
        <w:shd w:val="clear" w:color="auto" w:fill="FFFFFF"/>
        <w:tabs>
          <w:tab w:val="left" w:pos="851"/>
        </w:tabs>
        <w:ind w:firstLine="567"/>
        <w:jc w:val="both"/>
        <w:rPr>
          <w:bCs/>
          <w:color w:val="000000"/>
        </w:rPr>
      </w:pPr>
    </w:p>
    <w:p w:rsidR="00DB5F4D" w:rsidRPr="004B488A" w:rsidRDefault="00DB5F4D" w:rsidP="00FA6D2D">
      <w:pPr>
        <w:shd w:val="clear" w:color="auto" w:fill="FFFFFF"/>
        <w:tabs>
          <w:tab w:val="left" w:pos="851"/>
        </w:tabs>
        <w:ind w:firstLine="567"/>
        <w:jc w:val="both"/>
        <w:rPr>
          <w:bCs/>
          <w:color w:val="000000"/>
        </w:rPr>
      </w:pPr>
      <w:r w:rsidRPr="004B488A">
        <w:rPr>
          <w:bCs/>
          <w:color w:val="000000"/>
        </w:rPr>
        <w:t>Для обеспечения прозрачности и объективности работы конкурсной комиссии на ее заседание приглашаются наблюдатели.</w:t>
      </w:r>
    </w:p>
    <w:p w:rsidR="00DB5F4D" w:rsidRPr="004B488A" w:rsidRDefault="00DB5F4D" w:rsidP="00DB5F4D">
      <w:pPr>
        <w:tabs>
          <w:tab w:val="left" w:pos="0"/>
        </w:tabs>
        <w:contextualSpacing/>
        <w:jc w:val="both"/>
        <w:rPr>
          <w:bCs/>
          <w:color w:val="000000"/>
        </w:rPr>
      </w:pPr>
      <w:r w:rsidRPr="004B488A">
        <w:rPr>
          <w:bCs/>
          <w:color w:val="000000"/>
        </w:rPr>
        <w:tab/>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4B488A">
        <w:rPr>
          <w:bCs/>
          <w:color w:val="000000"/>
        </w:rPr>
        <w:t>маслихатов</w:t>
      </w:r>
      <w:proofErr w:type="spellEnd"/>
      <w:r w:rsidRPr="004B488A">
        <w:rPr>
          <w:bCs/>
          <w:color w:val="00000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DB5F4D" w:rsidRPr="004B488A" w:rsidRDefault="00DB5F4D" w:rsidP="00DB5F4D">
      <w:pPr>
        <w:tabs>
          <w:tab w:val="left" w:pos="709"/>
          <w:tab w:val="left" w:pos="1134"/>
          <w:tab w:val="left" w:pos="1276"/>
        </w:tabs>
        <w:contextualSpacing/>
        <w:jc w:val="both"/>
        <w:rPr>
          <w:bCs/>
          <w:color w:val="000000"/>
        </w:rPr>
      </w:pPr>
      <w:r w:rsidRPr="004B488A">
        <w:rPr>
          <w:bCs/>
          <w:color w:val="000000"/>
        </w:rPr>
        <w:tab/>
        <w:t xml:space="preserve">При проведении конкурса на должности с узкой специализацией на заседание конкурсной комиссии приглашаются эксперты. </w:t>
      </w:r>
    </w:p>
    <w:p w:rsidR="00DB5F4D" w:rsidRPr="004B488A" w:rsidRDefault="00DB5F4D" w:rsidP="00DB5F4D">
      <w:pPr>
        <w:tabs>
          <w:tab w:val="left" w:pos="709"/>
          <w:tab w:val="left" w:pos="1134"/>
          <w:tab w:val="left" w:pos="1276"/>
        </w:tabs>
        <w:contextualSpacing/>
        <w:jc w:val="both"/>
        <w:rPr>
          <w:bCs/>
          <w:color w:val="000000"/>
        </w:rPr>
      </w:pPr>
      <w:r w:rsidRPr="004B488A">
        <w:rPr>
          <w:bCs/>
          <w:color w:val="000000"/>
        </w:rPr>
        <w:tab/>
        <w:t>Узкой специализацией является специализация, которой обладают менее 5 % сотрудников государственного органа.</w:t>
      </w:r>
    </w:p>
    <w:p w:rsidR="00DB5F4D" w:rsidRPr="004B488A" w:rsidRDefault="00DB5F4D" w:rsidP="00DB5F4D">
      <w:pPr>
        <w:tabs>
          <w:tab w:val="left" w:pos="709"/>
          <w:tab w:val="left" w:pos="1134"/>
          <w:tab w:val="left" w:pos="1276"/>
        </w:tabs>
        <w:contextualSpacing/>
        <w:jc w:val="both"/>
        <w:rPr>
          <w:bCs/>
          <w:color w:val="000000"/>
        </w:rPr>
      </w:pPr>
      <w:r w:rsidRPr="004B488A">
        <w:rPr>
          <w:bCs/>
          <w:color w:val="000000"/>
        </w:rPr>
        <w:tab/>
      </w:r>
      <w:proofErr w:type="gramStart"/>
      <w:r w:rsidRPr="004B488A">
        <w:rPr>
          <w:bCs/>
          <w:color w:val="00000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B488A">
        <w:rPr>
          <w:bCs/>
          <w:color w:val="000000"/>
        </w:rPr>
        <w:t>маслихатов</w:t>
      </w:r>
      <w:proofErr w:type="spellEnd"/>
      <w:r w:rsidRPr="004B488A">
        <w:rPr>
          <w:bCs/>
          <w:color w:val="000000"/>
        </w:rPr>
        <w:t>.</w:t>
      </w:r>
      <w:proofErr w:type="gramEnd"/>
    </w:p>
    <w:p w:rsidR="00DB5F4D" w:rsidRPr="004B488A" w:rsidRDefault="00DB5F4D" w:rsidP="00DB5F4D">
      <w:pPr>
        <w:ind w:right="-2" w:firstLine="567"/>
        <w:jc w:val="both"/>
        <w:rPr>
          <w:b/>
        </w:rPr>
      </w:pPr>
      <w:r w:rsidRPr="004B488A">
        <w:rPr>
          <w:b/>
          <w:lang w:val="kk-KZ"/>
        </w:rPr>
        <w:t>Для участия вовнутреннем конкурсе предоставляются следующие документы</w:t>
      </w:r>
      <w:r w:rsidRPr="004B488A">
        <w:rPr>
          <w:b/>
        </w:rPr>
        <w:t xml:space="preserve">: </w:t>
      </w:r>
    </w:p>
    <w:p w:rsidR="00DB5F4D" w:rsidRPr="004B488A" w:rsidRDefault="00DB5F4D" w:rsidP="00DB5F4D">
      <w:pPr>
        <w:autoSpaceDE w:val="0"/>
        <w:autoSpaceDN w:val="0"/>
        <w:adjustRightInd w:val="0"/>
        <w:jc w:val="both"/>
        <w:rPr>
          <w:rFonts w:eastAsiaTheme="minorHAnsi"/>
          <w:lang w:eastAsia="en-US"/>
        </w:rPr>
      </w:pPr>
      <w:r w:rsidRPr="004B488A">
        <w:rPr>
          <w:rFonts w:eastAsiaTheme="minorHAnsi"/>
          <w:lang w:eastAsia="en-US"/>
        </w:rPr>
        <w:t>1) заявление по форме, согласно приложению 2 к настоящим Правилам;</w:t>
      </w:r>
    </w:p>
    <w:p w:rsidR="00DB5F4D" w:rsidRPr="004B488A" w:rsidRDefault="00DB5F4D" w:rsidP="00DB5F4D">
      <w:pPr>
        <w:autoSpaceDE w:val="0"/>
        <w:autoSpaceDN w:val="0"/>
        <w:adjustRightInd w:val="0"/>
        <w:jc w:val="both"/>
        <w:rPr>
          <w:rFonts w:eastAsiaTheme="minorHAnsi"/>
          <w:lang w:eastAsia="en-US"/>
        </w:rPr>
      </w:pPr>
      <w:r w:rsidRPr="004B488A">
        <w:rPr>
          <w:rFonts w:eastAsiaTheme="minorHAnsi"/>
          <w:lang w:eastAsia="en-US"/>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DB5F4D" w:rsidRPr="004B488A" w:rsidRDefault="00DB5F4D" w:rsidP="00DB5F4D">
      <w:pPr>
        <w:autoSpaceDE w:val="0"/>
        <w:autoSpaceDN w:val="0"/>
        <w:adjustRightInd w:val="0"/>
        <w:ind w:firstLine="567"/>
        <w:jc w:val="both"/>
        <w:rPr>
          <w:color w:val="000000"/>
        </w:rPr>
      </w:pPr>
      <w:r w:rsidRPr="004B488A">
        <w:rPr>
          <w:rFonts w:eastAsiaTheme="minorHAnsi"/>
          <w:lang w:eastAsia="en-US"/>
        </w:rPr>
        <w:t>Представление неполного пакета документов либо недостоверных</w:t>
      </w:r>
      <w:r w:rsidR="008E7926" w:rsidRPr="004B488A">
        <w:rPr>
          <w:rFonts w:eastAsiaTheme="minorHAnsi"/>
          <w:lang w:eastAsia="en-US"/>
        </w:rPr>
        <w:t xml:space="preserve"> </w:t>
      </w:r>
      <w:r w:rsidRPr="004B488A">
        <w:rPr>
          <w:rFonts w:eastAsiaTheme="minorHAnsi"/>
          <w:lang w:eastAsia="en-US"/>
        </w:rPr>
        <w:t>сведений является основанием для отказа в их рассмотрении конкурсной</w:t>
      </w:r>
      <w:r w:rsidR="008E7926" w:rsidRPr="004B488A">
        <w:rPr>
          <w:rFonts w:eastAsiaTheme="minorHAnsi"/>
          <w:lang w:eastAsia="en-US"/>
        </w:rPr>
        <w:t xml:space="preserve"> </w:t>
      </w:r>
      <w:r w:rsidRPr="004B488A">
        <w:rPr>
          <w:rFonts w:eastAsiaTheme="minorHAnsi"/>
          <w:lang w:eastAsia="en-US"/>
        </w:rPr>
        <w:t>комиссией. Граждане могут предоставлять дополнительную информацию,</w:t>
      </w:r>
      <w:r w:rsidR="008E7926" w:rsidRPr="004B488A">
        <w:rPr>
          <w:rFonts w:eastAsiaTheme="minorHAnsi"/>
          <w:lang w:eastAsia="en-US"/>
        </w:rPr>
        <w:t xml:space="preserve"> </w:t>
      </w:r>
      <w:r w:rsidRPr="004B488A">
        <w:rPr>
          <w:rFonts w:eastAsiaTheme="minorHAnsi"/>
          <w:lang w:eastAsia="en-US"/>
        </w:rPr>
        <w:t>касающуюся их образования, опыта работы, профессионального уровня и</w:t>
      </w:r>
      <w:r w:rsidR="008E7926" w:rsidRPr="004B488A">
        <w:rPr>
          <w:rFonts w:eastAsiaTheme="minorHAnsi"/>
          <w:lang w:eastAsia="en-US"/>
        </w:rPr>
        <w:t xml:space="preserve"> </w:t>
      </w:r>
      <w:r w:rsidRPr="004B488A">
        <w:rPr>
          <w:rFonts w:eastAsiaTheme="minorHAnsi"/>
          <w:lang w:eastAsia="en-US"/>
        </w:rPr>
        <w:t>репутации (копии документов о повышении квалификации, присвоении ученых</w:t>
      </w:r>
      <w:r w:rsidR="008E7926" w:rsidRPr="004B488A">
        <w:rPr>
          <w:rFonts w:eastAsiaTheme="minorHAnsi"/>
          <w:lang w:eastAsia="en-US"/>
        </w:rPr>
        <w:t xml:space="preserve"> </w:t>
      </w:r>
      <w:r w:rsidRPr="004B488A">
        <w:rPr>
          <w:rFonts w:eastAsiaTheme="minorHAnsi"/>
          <w:lang w:eastAsia="en-US"/>
        </w:rPr>
        <w:t>степеней и званий, характеристики, рекомендации, научные публикации, иные</w:t>
      </w:r>
      <w:r w:rsidR="008E7926" w:rsidRPr="004B488A">
        <w:rPr>
          <w:rFonts w:eastAsiaTheme="minorHAnsi"/>
          <w:lang w:eastAsia="en-US"/>
        </w:rPr>
        <w:t xml:space="preserve"> </w:t>
      </w:r>
      <w:r w:rsidRPr="004B488A">
        <w:rPr>
          <w:rFonts w:eastAsiaTheme="minorHAnsi"/>
          <w:lang w:eastAsia="en-US"/>
        </w:rPr>
        <w:t>сведения, характеризующие их профессиональную деятельность, квалификацию).</w:t>
      </w:r>
    </w:p>
    <w:p w:rsidR="00DB5F4D" w:rsidRPr="004B488A" w:rsidRDefault="00DB5F4D" w:rsidP="00DB5F4D">
      <w:pPr>
        <w:tabs>
          <w:tab w:val="left" w:pos="567"/>
        </w:tabs>
        <w:ind w:right="-2" w:firstLine="567"/>
        <w:jc w:val="both"/>
        <w:rPr>
          <w:bCs/>
        </w:rPr>
      </w:pPr>
      <w:r w:rsidRPr="004B488A">
        <w:rPr>
          <w:bCs/>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4B488A">
        <w:rPr>
          <w:bCs/>
          <w:lang w:val="en-US"/>
        </w:rPr>
        <w:t>gov</w:t>
      </w:r>
      <w:proofErr w:type="spellEnd"/>
      <w:r w:rsidRPr="004B488A">
        <w:rPr>
          <w:bCs/>
        </w:rPr>
        <w:t>» или интегрированной информационной системы «</w:t>
      </w:r>
      <w:proofErr w:type="gramStart"/>
      <w:r w:rsidRPr="004B488A">
        <w:rPr>
          <w:bCs/>
        </w:rPr>
        <w:t>е-</w:t>
      </w:r>
      <w:proofErr w:type="spellStart"/>
      <w:proofErr w:type="gramEnd"/>
      <w:r w:rsidRPr="004B488A">
        <w:rPr>
          <w:bCs/>
        </w:rPr>
        <w:t>қызмет</w:t>
      </w:r>
      <w:proofErr w:type="spellEnd"/>
      <w:r w:rsidRPr="004B488A">
        <w:rPr>
          <w:bCs/>
        </w:rPr>
        <w:t>» в сроки приема документов.</w:t>
      </w:r>
    </w:p>
    <w:p w:rsidR="00DB5F4D" w:rsidRPr="004B488A" w:rsidRDefault="00DB5F4D" w:rsidP="00DB5F4D">
      <w:pPr>
        <w:tabs>
          <w:tab w:val="left" w:pos="567"/>
        </w:tabs>
        <w:ind w:right="-2" w:firstLine="567"/>
        <w:jc w:val="both"/>
      </w:pPr>
      <w:r w:rsidRPr="004B488A">
        <w:lastRenderedPageBreak/>
        <w:t>При их непредставлении, лицо не допускается конкурсной комиссией к прохождению собеседования.</w:t>
      </w:r>
    </w:p>
    <w:p w:rsidR="00DB5F4D" w:rsidRPr="004B488A" w:rsidRDefault="00DB5F4D" w:rsidP="00DB5F4D">
      <w:pPr>
        <w:tabs>
          <w:tab w:val="left" w:pos="567"/>
        </w:tabs>
        <w:ind w:right="-2" w:firstLine="567"/>
        <w:jc w:val="both"/>
        <w:rPr>
          <w:bCs/>
        </w:rPr>
      </w:pPr>
      <w:r w:rsidRPr="004B488A">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4B488A">
        <w:t>Е</w:t>
      </w:r>
      <w:proofErr w:type="gramEnd"/>
      <w:r w:rsidRPr="004B488A">
        <w:t>-</w:t>
      </w:r>
      <w:proofErr w:type="spellStart"/>
      <w:r w:rsidRPr="004B488A">
        <w:t>gov</w:t>
      </w:r>
      <w:proofErr w:type="spellEnd"/>
      <w:r w:rsidRPr="004B488A">
        <w:t xml:space="preserve">», их оригиналы представляются не позднее чем </w:t>
      </w:r>
      <w:r w:rsidRPr="004B488A">
        <w:rPr>
          <w:b/>
        </w:rPr>
        <w:t>за два часа</w:t>
      </w:r>
      <w:r w:rsidRPr="004B488A">
        <w:t xml:space="preserve"> до начала собеседования.</w:t>
      </w:r>
    </w:p>
    <w:p w:rsidR="00DB5F4D" w:rsidRPr="004B488A" w:rsidRDefault="00DB5F4D" w:rsidP="00DB5F4D">
      <w:pPr>
        <w:tabs>
          <w:tab w:val="left" w:pos="567"/>
        </w:tabs>
        <w:ind w:right="-2" w:firstLine="567"/>
        <w:jc w:val="both"/>
        <w:rPr>
          <w:bCs/>
        </w:rPr>
      </w:pPr>
      <w:r w:rsidRPr="004B488A">
        <w:rPr>
          <w:bCs/>
        </w:rPr>
        <w:t xml:space="preserve">Документы должны быть представлены </w:t>
      </w:r>
      <w:r w:rsidRPr="004B488A">
        <w:rPr>
          <w:b/>
          <w:bCs/>
        </w:rPr>
        <w:t>в</w:t>
      </w:r>
      <w:r w:rsidRPr="004B488A">
        <w:rPr>
          <w:bCs/>
        </w:rPr>
        <w:t> </w:t>
      </w:r>
      <w:r w:rsidRPr="004B488A">
        <w:rPr>
          <w:b/>
          <w:bCs/>
        </w:rPr>
        <w:t xml:space="preserve">течение </w:t>
      </w:r>
      <w:r w:rsidRPr="004B488A">
        <w:rPr>
          <w:b/>
          <w:bCs/>
          <w:lang w:val="kk-KZ"/>
        </w:rPr>
        <w:t>3</w:t>
      </w:r>
      <w:r w:rsidRPr="004B488A">
        <w:rPr>
          <w:b/>
          <w:bCs/>
        </w:rPr>
        <w:t xml:space="preserve"> рабочих дней</w:t>
      </w:r>
      <w:r w:rsidRPr="004B488A">
        <w:rPr>
          <w:bCs/>
        </w:rPr>
        <w:t>  со следующего рабочего дня после последней публикации объявления о проведении внутреннего конкурса</w:t>
      </w:r>
    </w:p>
    <w:p w:rsidR="00DB5F4D" w:rsidRPr="004B488A" w:rsidRDefault="00DB5F4D" w:rsidP="00DB5F4D">
      <w:pPr>
        <w:tabs>
          <w:tab w:val="left" w:pos="567"/>
        </w:tabs>
        <w:contextualSpacing/>
        <w:jc w:val="both"/>
      </w:pPr>
      <w:r w:rsidRPr="004B488A">
        <w:rPr>
          <w:color w:val="000000"/>
        </w:rPr>
        <w:tab/>
      </w:r>
      <w:r w:rsidRPr="004B488A">
        <w:t>Кандидаты, допущенные к собеседованию, проходят его в</w:t>
      </w:r>
      <w:r w:rsidRPr="004B488A">
        <w:rPr>
          <w:b/>
        </w:rPr>
        <w:t xml:space="preserve"> ГУ «Департаменте государственных доходов по Павлодарской области </w:t>
      </w:r>
      <w:proofErr w:type="gramStart"/>
      <w:r w:rsidRPr="004B488A">
        <w:rPr>
          <w:b/>
        </w:rPr>
        <w:t>Комитета государственных доходов Министерства финансов Республики</w:t>
      </w:r>
      <w:proofErr w:type="gramEnd"/>
      <w:r w:rsidRPr="004B488A">
        <w:rPr>
          <w:b/>
        </w:rPr>
        <w:t xml:space="preserve"> Казахстан»</w:t>
      </w:r>
      <w:r w:rsidRPr="004B488A">
        <w:rPr>
          <w:color w:val="000000"/>
        </w:rPr>
        <w:t xml:space="preserve"> </w:t>
      </w:r>
      <w:r w:rsidRPr="004B488A">
        <w:t xml:space="preserve">по адресу </w:t>
      </w:r>
      <w:r w:rsidRPr="004B488A">
        <w:rPr>
          <w:b/>
        </w:rPr>
        <w:t>г. Павлодар ул. Ленина 57,телефон для справок: 8(7182) 53-54-37</w:t>
      </w:r>
      <w:r w:rsidR="00FD6F4A" w:rsidRPr="004B488A">
        <w:rPr>
          <w:b/>
        </w:rPr>
        <w:t xml:space="preserve"> </w:t>
      </w:r>
      <w:r w:rsidRPr="004B488A">
        <w:t xml:space="preserve">в течение </w:t>
      </w:r>
      <w:r w:rsidRPr="004B488A">
        <w:rPr>
          <w:b/>
        </w:rPr>
        <w:t xml:space="preserve">3 рабочих дней </w:t>
      </w:r>
      <w:r w:rsidRPr="004B488A">
        <w:t>со дня уведомления кандидатов о допуске их к собеседованию.</w:t>
      </w:r>
    </w:p>
    <w:p w:rsidR="00DB5F4D" w:rsidRPr="004B488A" w:rsidRDefault="00DB5F4D" w:rsidP="00DB5F4D">
      <w:pPr>
        <w:tabs>
          <w:tab w:val="left" w:pos="567"/>
        </w:tabs>
        <w:contextualSpacing/>
        <w:jc w:val="both"/>
        <w:rPr>
          <w:lang w:val="kk-KZ"/>
        </w:rPr>
      </w:pPr>
      <w:r w:rsidRPr="004B488A">
        <w:tab/>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DB5F4D" w:rsidRPr="004B488A" w:rsidRDefault="00DB5F4D" w:rsidP="00DB5F4D">
      <w:pPr>
        <w:tabs>
          <w:tab w:val="left" w:pos="1276"/>
        </w:tabs>
        <w:contextualSpacing/>
        <w:jc w:val="both"/>
        <w:rPr>
          <w:color w:val="000000"/>
        </w:rPr>
      </w:pPr>
      <w:r w:rsidRPr="004B488A">
        <w:rPr>
          <w:color w:val="00000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DC286D" w:rsidRPr="004B488A" w:rsidRDefault="00DB5F4D" w:rsidP="00AB2664">
      <w:pPr>
        <w:autoSpaceDE w:val="0"/>
        <w:autoSpaceDN w:val="0"/>
        <w:adjustRightInd w:val="0"/>
        <w:ind w:firstLine="708"/>
        <w:rPr>
          <w:color w:val="000000"/>
        </w:rPr>
      </w:pPr>
      <w:r w:rsidRPr="004B488A">
        <w:rPr>
          <w:rFonts w:eastAsiaTheme="minorHAnsi"/>
          <w:lang w:eastAsia="en-US"/>
        </w:rPr>
        <w:t>**Примечание: данное требование предъявляется для участников общего</w:t>
      </w:r>
      <w:r w:rsidR="00C05134" w:rsidRPr="004B488A">
        <w:rPr>
          <w:rFonts w:eastAsiaTheme="minorHAnsi"/>
          <w:lang w:eastAsia="en-US"/>
        </w:rPr>
        <w:t xml:space="preserve"> </w:t>
      </w:r>
      <w:r w:rsidRPr="004B488A">
        <w:rPr>
          <w:rFonts w:eastAsiaTheme="minorHAnsi"/>
          <w:lang w:eastAsia="en-US"/>
        </w:rPr>
        <w:t>конкурса на занятие административной государственной должности корпуса «Б».</w:t>
      </w:r>
    </w:p>
    <w:p w:rsidR="00DC286D" w:rsidRPr="004B488A" w:rsidRDefault="00DC286D" w:rsidP="002E0E77">
      <w:pPr>
        <w:ind w:left="5670"/>
        <w:rPr>
          <w:color w:val="000000"/>
        </w:rPr>
      </w:pPr>
    </w:p>
    <w:p w:rsidR="00DC286D" w:rsidRPr="004B488A" w:rsidRDefault="00DC286D" w:rsidP="002E0E77">
      <w:pPr>
        <w:ind w:left="5670"/>
        <w:rPr>
          <w:color w:val="000000"/>
        </w:rPr>
      </w:pPr>
    </w:p>
    <w:p w:rsidR="00DC286D" w:rsidRPr="004B488A" w:rsidRDefault="00DC286D" w:rsidP="002E0E77">
      <w:pPr>
        <w:ind w:left="5670"/>
        <w:rPr>
          <w:color w:val="000000"/>
        </w:rPr>
      </w:pPr>
    </w:p>
    <w:p w:rsidR="00DC286D" w:rsidRPr="004B488A" w:rsidRDefault="00DC286D" w:rsidP="002E0E77">
      <w:pPr>
        <w:ind w:left="5670"/>
        <w:rPr>
          <w:color w:val="000000"/>
        </w:rPr>
      </w:pPr>
    </w:p>
    <w:p w:rsidR="00DC286D" w:rsidRPr="004B488A" w:rsidRDefault="00DC286D" w:rsidP="002E0E77">
      <w:pPr>
        <w:ind w:left="5670"/>
        <w:rPr>
          <w:color w:val="000000"/>
        </w:rPr>
      </w:pPr>
    </w:p>
    <w:p w:rsidR="00DC286D" w:rsidRPr="004B488A" w:rsidRDefault="00DC286D" w:rsidP="002E0E77">
      <w:pPr>
        <w:ind w:left="5670"/>
        <w:rPr>
          <w:color w:val="000000"/>
        </w:rPr>
      </w:pPr>
    </w:p>
    <w:p w:rsidR="00DC286D" w:rsidRPr="004B488A" w:rsidRDefault="00DC286D" w:rsidP="002E0E77">
      <w:pPr>
        <w:ind w:left="5670"/>
        <w:rPr>
          <w:color w:val="000000"/>
        </w:rPr>
      </w:pPr>
    </w:p>
    <w:p w:rsidR="00DC286D" w:rsidRPr="004B488A" w:rsidRDefault="00DC286D" w:rsidP="002E0E77">
      <w:pPr>
        <w:ind w:left="5670"/>
        <w:rPr>
          <w:color w:val="000000"/>
        </w:rPr>
      </w:pPr>
    </w:p>
    <w:p w:rsidR="00DC286D" w:rsidRPr="004B488A" w:rsidRDefault="00DC286D" w:rsidP="002E0E77">
      <w:pPr>
        <w:ind w:left="5670"/>
        <w:rPr>
          <w:color w:val="000000"/>
        </w:rPr>
      </w:pPr>
    </w:p>
    <w:p w:rsidR="002E0E77" w:rsidRPr="004B488A" w:rsidRDefault="002E0E77" w:rsidP="002E0E77">
      <w:pPr>
        <w:ind w:left="5670"/>
        <w:rPr>
          <w:b/>
          <w:i/>
          <w:color w:val="000000"/>
        </w:rPr>
      </w:pPr>
      <w:r w:rsidRPr="004B488A">
        <w:rPr>
          <w:color w:val="000000"/>
        </w:rPr>
        <w:t>Приложение 2</w:t>
      </w:r>
    </w:p>
    <w:p w:rsidR="002E0E77" w:rsidRPr="004B488A" w:rsidRDefault="002E0E77" w:rsidP="002E0E77">
      <w:pPr>
        <w:ind w:left="5670"/>
        <w:rPr>
          <w:b/>
          <w:i/>
          <w:color w:val="000000"/>
        </w:rPr>
      </w:pPr>
      <w:r w:rsidRPr="004B488A">
        <w:rPr>
          <w:color w:val="000000"/>
        </w:rPr>
        <w:t>к Правилам проведения конкурса на занятие административной государственной должности корпуса «Б»</w:t>
      </w:r>
    </w:p>
    <w:p w:rsidR="002E0E77" w:rsidRPr="004B488A" w:rsidRDefault="002E0E77" w:rsidP="002E0E77">
      <w:pPr>
        <w:jc w:val="right"/>
        <w:rPr>
          <w:color w:val="333333"/>
        </w:rPr>
      </w:pPr>
    </w:p>
    <w:p w:rsidR="002E0E77" w:rsidRPr="004B488A" w:rsidRDefault="002E0E77" w:rsidP="002E0E77">
      <w:pPr>
        <w:jc w:val="right"/>
        <w:rPr>
          <w:color w:val="333333"/>
        </w:rPr>
      </w:pPr>
      <w:r w:rsidRPr="004B488A">
        <w:rPr>
          <w:color w:val="333333"/>
        </w:rPr>
        <w:t>______________________________</w:t>
      </w:r>
      <w:r w:rsidRPr="004B488A">
        <w:rPr>
          <w:color w:val="333333"/>
        </w:rPr>
        <w:br/>
        <w:t>(государственный орган)</w:t>
      </w:r>
    </w:p>
    <w:p w:rsidR="002E0E77" w:rsidRPr="004B488A" w:rsidRDefault="002E0E77" w:rsidP="00D15BFB">
      <w:pPr>
        <w:pStyle w:val="a7"/>
        <w:jc w:val="center"/>
      </w:pPr>
      <w:r w:rsidRPr="004B488A">
        <w:rPr>
          <w:b/>
          <w:bCs/>
        </w:rPr>
        <w:t>Заявление</w:t>
      </w:r>
    </w:p>
    <w:p w:rsidR="002E0E77" w:rsidRPr="004B488A" w:rsidRDefault="002E0E77" w:rsidP="00D15BFB">
      <w:pPr>
        <w:pStyle w:val="a7"/>
        <w:spacing w:before="0" w:beforeAutospacing="0" w:after="0" w:afterAutospacing="0"/>
      </w:pPr>
      <w:r w:rsidRPr="004B488A">
        <w:t>      Прошу допустить меня к участию в конкурсе на занятие вакантной</w:t>
      </w:r>
      <w:r w:rsidRPr="004B488A">
        <w:br/>
        <w:t>административной государственной должности ___________________________</w:t>
      </w:r>
      <w:r w:rsidRPr="004B488A">
        <w:br/>
        <w:t>_____________________________________________________________________</w:t>
      </w:r>
      <w:r w:rsidRPr="004B488A">
        <w:br/>
        <w:t>_____________________________________________________________________</w:t>
      </w:r>
    </w:p>
    <w:p w:rsidR="002E0E77" w:rsidRPr="004B488A" w:rsidRDefault="002E0E77" w:rsidP="00D15BFB">
      <w:pPr>
        <w:pStyle w:val="a7"/>
        <w:spacing w:before="0" w:beforeAutospacing="0" w:after="0" w:afterAutospacing="0"/>
      </w:pPr>
      <w:r w:rsidRPr="004B488A">
        <w:t>      С основными требованиями Правил проведения конкурса на занятие</w:t>
      </w:r>
      <w:r w:rsidRPr="004B488A">
        <w:br/>
        <w:t>административной государственной должности корпуса «Б» и формирования</w:t>
      </w:r>
      <w:r w:rsidRPr="004B488A">
        <w:br/>
        <w:t xml:space="preserve">конкурсной комиссии </w:t>
      </w:r>
      <w:proofErr w:type="gramStart"/>
      <w:r w:rsidRPr="004B488A">
        <w:t>ознакомлен</w:t>
      </w:r>
      <w:proofErr w:type="gramEnd"/>
      <w:r w:rsidRPr="004B488A">
        <w:t xml:space="preserve"> (ознакомлена), согласен (согласна) и</w:t>
      </w:r>
      <w:r w:rsidRPr="004B488A">
        <w:br/>
        <w:t>обязуюсь их выполнять.</w:t>
      </w:r>
      <w:r w:rsidRPr="004B488A">
        <w:br/>
        <w:t>      Отвечаю за подлинность представленных документов.</w:t>
      </w:r>
    </w:p>
    <w:p w:rsidR="002E0E77" w:rsidRPr="004B488A" w:rsidRDefault="002E0E77" w:rsidP="002E0E77">
      <w:pPr>
        <w:pStyle w:val="a7"/>
      </w:pPr>
      <w:r w:rsidRPr="004B488A">
        <w:t>      Прилагаемые документы:</w:t>
      </w:r>
    </w:p>
    <w:p w:rsidR="002E0E77" w:rsidRPr="004B488A" w:rsidRDefault="002E0E77" w:rsidP="002E0E77">
      <w:pPr>
        <w:pStyle w:val="a7"/>
      </w:pPr>
      <w:r w:rsidRPr="004B488A">
        <w:t>____________________________________________________________________</w:t>
      </w:r>
      <w:r w:rsidRPr="004B488A">
        <w:br/>
        <w:t>____________________________________________________________________</w:t>
      </w:r>
      <w:r w:rsidRPr="004B488A">
        <w:br/>
        <w:t>____________________________________________________________________</w:t>
      </w:r>
      <w:r w:rsidRPr="004B488A">
        <w:br/>
      </w:r>
      <w:r w:rsidRPr="004B488A">
        <w:lastRenderedPageBreak/>
        <w:t>____________________________________________________________________</w:t>
      </w:r>
      <w:r w:rsidRPr="004B488A">
        <w:br/>
        <w:t>____________________________________________________________________</w:t>
      </w:r>
      <w:r w:rsidRPr="004B488A">
        <w:br/>
        <w:t>____________________________________________________________________</w:t>
      </w:r>
      <w:r w:rsidRPr="004B488A">
        <w:br/>
        <w:t>____________________________________________________________________</w:t>
      </w:r>
      <w:r w:rsidRPr="004B488A">
        <w:br/>
        <w:t>      Адрес и контактный телефон ___________________________________</w:t>
      </w:r>
      <w:r w:rsidR="00D15BFB" w:rsidRPr="004B488A">
        <w:t>____</w:t>
      </w:r>
      <w:r w:rsidRPr="004B488A">
        <w:br/>
        <w:t>____________________________________________________________________</w:t>
      </w:r>
    </w:p>
    <w:p w:rsidR="002E0E77" w:rsidRPr="004B488A" w:rsidRDefault="002E0E77" w:rsidP="002E0E77">
      <w:pPr>
        <w:pStyle w:val="a7"/>
      </w:pPr>
      <w:r w:rsidRPr="004B488A">
        <w:t>      </w:t>
      </w:r>
      <w:proofErr w:type="gramStart"/>
      <w:r w:rsidRPr="004B488A">
        <w:t xml:space="preserve">__________                </w:t>
      </w:r>
      <w:r w:rsidR="00D15BFB" w:rsidRPr="004B488A">
        <w:rPr>
          <w:lang w:val="kk-KZ"/>
        </w:rPr>
        <w:t xml:space="preserve">                       </w:t>
      </w:r>
      <w:r w:rsidRPr="004B488A">
        <w:t>____________________________________</w:t>
      </w:r>
      <w:r w:rsidRPr="004B488A">
        <w:br/>
        <w:t xml:space="preserve">      (подпись)                     </w:t>
      </w:r>
      <w:r w:rsidR="00D15BFB" w:rsidRPr="004B488A">
        <w:rPr>
          <w:lang w:val="kk-KZ"/>
        </w:rPr>
        <w:t xml:space="preserve">                              </w:t>
      </w:r>
      <w:r w:rsidRPr="004B488A">
        <w:t>(Ф.И.О. (при его наличии)</w:t>
      </w:r>
      <w:proofErr w:type="gramEnd"/>
    </w:p>
    <w:p w:rsidR="005D635C" w:rsidRPr="004B488A" w:rsidRDefault="002E0E77" w:rsidP="00D15BFB">
      <w:pPr>
        <w:pStyle w:val="a7"/>
      </w:pPr>
      <w:r w:rsidRPr="004B488A">
        <w:t>      «____»_______________ 20__ г.</w:t>
      </w:r>
    </w:p>
    <w:p w:rsidR="005D635C" w:rsidRPr="004B488A" w:rsidRDefault="005D635C" w:rsidP="00D15BFB">
      <w:pPr>
        <w:pStyle w:val="a7"/>
      </w:pPr>
    </w:p>
    <w:sectPr w:rsidR="005D635C" w:rsidRPr="004B488A" w:rsidSect="003401A8">
      <w:headerReference w:type="default" r:id="rId8"/>
      <w:pgSz w:w="11906" w:h="16838"/>
      <w:pgMar w:top="993" w:right="850"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8C0" w:rsidRDefault="00EA48C0" w:rsidP="005D635C">
      <w:r>
        <w:separator/>
      </w:r>
    </w:p>
  </w:endnote>
  <w:endnote w:type="continuationSeparator" w:id="0">
    <w:p w:rsidR="00EA48C0" w:rsidRDefault="00EA48C0" w:rsidP="005D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001" w:usb1="00000000" w:usb2="00000000" w:usb3="00000000" w:csb0="000000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8C0" w:rsidRDefault="00EA48C0" w:rsidP="005D635C">
      <w:r>
        <w:separator/>
      </w:r>
    </w:p>
  </w:footnote>
  <w:footnote w:type="continuationSeparator" w:id="0">
    <w:p w:rsidR="00EA48C0" w:rsidRDefault="00EA48C0" w:rsidP="005D6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35C" w:rsidRDefault="00197B69">
    <w:pPr>
      <w:pStyle w:val="ab"/>
    </w:pPr>
    <w:r>
      <w:rPr>
        <w:noProof/>
      </w:rPr>
      <mc:AlternateContent>
        <mc:Choice Requires="wps">
          <w:drawing>
            <wp:anchor distT="0" distB="0" distL="114300" distR="114300" simplePos="0" relativeHeight="251658240" behindDoc="0" locked="0" layoutInCell="1" allowOverlap="1">
              <wp:simplePos x="0" y="0"/>
              <wp:positionH relativeFrom="column">
                <wp:posOffset>6369050</wp:posOffset>
              </wp:positionH>
              <wp:positionV relativeFrom="paragraph">
                <wp:posOffset>619760</wp:posOffset>
              </wp:positionV>
              <wp:extent cx="381000" cy="8018780"/>
              <wp:effectExtent l="0" t="635"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35C" w:rsidRPr="005D635C" w:rsidRDefault="005D635C">
                          <w:pPr>
                            <w:rPr>
                              <w:color w:val="0C0000"/>
                              <w:sz w:val="14"/>
                            </w:rPr>
                          </w:pPr>
                          <w:r>
                            <w:rPr>
                              <w:color w:val="0C0000"/>
                              <w:sz w:val="14"/>
                            </w:rPr>
                            <w:t xml:space="preserve">13.10.2017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1.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" stroked="f">
              <v:textbox style="layout-flow:vertical;mso-layout-flow-alt:bottom-to-top">
                <w:txbxContent>
                  <w:p w:rsidR="005D635C" w:rsidRPr="005D635C" w:rsidRDefault="005D635C">
                    <w:pPr>
                      <w:rPr>
                        <w:color w:val="0C0000"/>
                        <w:sz w:val="14"/>
                      </w:rPr>
                    </w:pPr>
                    <w:r>
                      <w:rPr>
                        <w:color w:val="0C0000"/>
                        <w:sz w:val="14"/>
                      </w:rPr>
                      <w:t xml:space="preserve">13.10.2017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A0DA6"/>
    <w:multiLevelType w:val="singleLevel"/>
    <w:tmpl w:val="7668056E"/>
    <w:lvl w:ilvl="0">
      <w:start w:val="1"/>
      <w:numFmt w:val="decimal"/>
      <w:lvlText w:val="%1)"/>
      <w:legacy w:legacy="1" w:legacySpace="0" w:legacyIndent="427"/>
      <w:lvlJc w:val="left"/>
      <w:rPr>
        <w:rFonts w:ascii="Times New Roman" w:hAnsi="Times New Roman" w:cs="Times New Roman" w:hint="default"/>
      </w:rPr>
    </w:lvl>
  </w:abstractNum>
  <w:abstractNum w:abstractNumId="1">
    <w:nsid w:val="4D4925D7"/>
    <w:multiLevelType w:val="singleLevel"/>
    <w:tmpl w:val="E80CB668"/>
    <w:lvl w:ilvl="0">
      <w:start w:val="2"/>
      <w:numFmt w:val="decimal"/>
      <w:lvlText w:val="%1)"/>
      <w:legacy w:legacy="1" w:legacySpace="0" w:legacyIndent="292"/>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16"/>
    <w:rsid w:val="000338AF"/>
    <w:rsid w:val="00033A91"/>
    <w:rsid w:val="000367A1"/>
    <w:rsid w:val="00093DAD"/>
    <w:rsid w:val="00094C57"/>
    <w:rsid w:val="00137285"/>
    <w:rsid w:val="00142D7F"/>
    <w:rsid w:val="00153CAF"/>
    <w:rsid w:val="00197B69"/>
    <w:rsid w:val="001B34DC"/>
    <w:rsid w:val="001C2DC6"/>
    <w:rsid w:val="001F4D43"/>
    <w:rsid w:val="00217AA5"/>
    <w:rsid w:val="002256ED"/>
    <w:rsid w:val="002E0E77"/>
    <w:rsid w:val="003270F1"/>
    <w:rsid w:val="003401A8"/>
    <w:rsid w:val="00351898"/>
    <w:rsid w:val="00377A42"/>
    <w:rsid w:val="003D21FA"/>
    <w:rsid w:val="003D34F7"/>
    <w:rsid w:val="003D503C"/>
    <w:rsid w:val="003E7067"/>
    <w:rsid w:val="0041006B"/>
    <w:rsid w:val="00443FEF"/>
    <w:rsid w:val="0047164D"/>
    <w:rsid w:val="0047351B"/>
    <w:rsid w:val="004811FC"/>
    <w:rsid w:val="004B488A"/>
    <w:rsid w:val="004B5FCB"/>
    <w:rsid w:val="005201D8"/>
    <w:rsid w:val="005260B9"/>
    <w:rsid w:val="00531D58"/>
    <w:rsid w:val="00562992"/>
    <w:rsid w:val="00567C80"/>
    <w:rsid w:val="005832C7"/>
    <w:rsid w:val="005D635C"/>
    <w:rsid w:val="005E65B5"/>
    <w:rsid w:val="00610FBF"/>
    <w:rsid w:val="00687A90"/>
    <w:rsid w:val="006E402D"/>
    <w:rsid w:val="006F17DE"/>
    <w:rsid w:val="00704FFF"/>
    <w:rsid w:val="00711C84"/>
    <w:rsid w:val="0073333C"/>
    <w:rsid w:val="00773C0A"/>
    <w:rsid w:val="0078106F"/>
    <w:rsid w:val="00786371"/>
    <w:rsid w:val="00793B16"/>
    <w:rsid w:val="007A7C32"/>
    <w:rsid w:val="0080678D"/>
    <w:rsid w:val="00825A51"/>
    <w:rsid w:val="00835948"/>
    <w:rsid w:val="0084108B"/>
    <w:rsid w:val="00844B0D"/>
    <w:rsid w:val="00863F7B"/>
    <w:rsid w:val="008677DF"/>
    <w:rsid w:val="00880A5F"/>
    <w:rsid w:val="008A2850"/>
    <w:rsid w:val="008B4B6D"/>
    <w:rsid w:val="008E7926"/>
    <w:rsid w:val="008F3025"/>
    <w:rsid w:val="0091048B"/>
    <w:rsid w:val="009F6060"/>
    <w:rsid w:val="00A22E1E"/>
    <w:rsid w:val="00A961DB"/>
    <w:rsid w:val="00A96B4D"/>
    <w:rsid w:val="00AA5F1D"/>
    <w:rsid w:val="00AB2664"/>
    <w:rsid w:val="00AF2F8D"/>
    <w:rsid w:val="00B136F4"/>
    <w:rsid w:val="00B23E77"/>
    <w:rsid w:val="00B33771"/>
    <w:rsid w:val="00B5488D"/>
    <w:rsid w:val="00B75D2E"/>
    <w:rsid w:val="00B93896"/>
    <w:rsid w:val="00C05134"/>
    <w:rsid w:val="00C26E92"/>
    <w:rsid w:val="00C32A33"/>
    <w:rsid w:val="00C50614"/>
    <w:rsid w:val="00C53167"/>
    <w:rsid w:val="00CA1C0C"/>
    <w:rsid w:val="00CA72C4"/>
    <w:rsid w:val="00D02B02"/>
    <w:rsid w:val="00D0454B"/>
    <w:rsid w:val="00D15BFB"/>
    <w:rsid w:val="00D453FA"/>
    <w:rsid w:val="00D5070E"/>
    <w:rsid w:val="00D87CF4"/>
    <w:rsid w:val="00DB5F4D"/>
    <w:rsid w:val="00DC286D"/>
    <w:rsid w:val="00DE6381"/>
    <w:rsid w:val="00DF0261"/>
    <w:rsid w:val="00E0001C"/>
    <w:rsid w:val="00E40BB4"/>
    <w:rsid w:val="00E55AFA"/>
    <w:rsid w:val="00EA48C0"/>
    <w:rsid w:val="00ED6AD4"/>
    <w:rsid w:val="00EF75E2"/>
    <w:rsid w:val="00F01BD3"/>
    <w:rsid w:val="00F1088D"/>
    <w:rsid w:val="00F40B8F"/>
    <w:rsid w:val="00FA6D2D"/>
    <w:rsid w:val="00FD6F4A"/>
    <w:rsid w:val="00FE305E"/>
    <w:rsid w:val="00FF3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B1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5488D"/>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3B16"/>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793B16"/>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793B16"/>
    <w:pPr>
      <w:spacing w:before="100" w:beforeAutospacing="1" w:after="100" w:afterAutospacing="1"/>
    </w:pPr>
  </w:style>
  <w:style w:type="paragraph" w:customStyle="1" w:styleId="western">
    <w:name w:val="western"/>
    <w:basedOn w:val="a"/>
    <w:qFormat/>
    <w:rsid w:val="00793B16"/>
    <w:pPr>
      <w:spacing w:before="100" w:beforeAutospacing="1" w:after="100" w:afterAutospacing="1"/>
      <w:ind w:right="-28"/>
      <w:jc w:val="center"/>
    </w:pPr>
    <w:rPr>
      <w:rFonts w:ascii="KZ Arial" w:hAnsi="KZ Arial"/>
      <w:b/>
      <w:bCs/>
      <w:color w:val="000000"/>
      <w:sz w:val="22"/>
      <w:szCs w:val="22"/>
    </w:rPr>
  </w:style>
  <w:style w:type="paragraph" w:customStyle="1" w:styleId="BodyText1">
    <w:name w:val="Body Text1"/>
    <w:basedOn w:val="a"/>
    <w:uiPriority w:val="99"/>
    <w:qFormat/>
    <w:rsid w:val="00793B16"/>
    <w:rPr>
      <w:rFonts w:ascii="KZ Times New Roman" w:hAnsi="KZ Times New Roman" w:cs="KZ Times New Roman"/>
      <w:sz w:val="28"/>
      <w:szCs w:val="28"/>
      <w:lang w:val="ru-MO"/>
    </w:rPr>
  </w:style>
  <w:style w:type="character" w:styleId="a5">
    <w:name w:val="Intense Emphasis"/>
    <w:basedOn w:val="a0"/>
    <w:uiPriority w:val="21"/>
    <w:qFormat/>
    <w:rsid w:val="00793B16"/>
    <w:rPr>
      <w:b/>
      <w:bCs/>
      <w:i/>
      <w:iCs/>
      <w:color w:val="4F81BD"/>
    </w:rPr>
  </w:style>
  <w:style w:type="character" w:styleId="a6">
    <w:name w:val="Emphasis"/>
    <w:basedOn w:val="a0"/>
    <w:qFormat/>
    <w:rsid w:val="00793B16"/>
    <w:rPr>
      <w:i/>
      <w:iCs/>
    </w:rPr>
  </w:style>
  <w:style w:type="paragraph" w:styleId="a7">
    <w:name w:val="Normal (Web)"/>
    <w:basedOn w:val="a"/>
    <w:uiPriority w:val="99"/>
    <w:unhideWhenUsed/>
    <w:qFormat/>
    <w:rsid w:val="002E0E77"/>
    <w:pPr>
      <w:spacing w:before="100" w:beforeAutospacing="1" w:after="100" w:afterAutospacing="1"/>
    </w:pPr>
  </w:style>
  <w:style w:type="paragraph" w:styleId="a8">
    <w:name w:val="Body Text"/>
    <w:basedOn w:val="a"/>
    <w:link w:val="a9"/>
    <w:rsid w:val="008F3025"/>
    <w:pPr>
      <w:jc w:val="both"/>
    </w:pPr>
    <w:rPr>
      <w:sz w:val="22"/>
    </w:rPr>
  </w:style>
  <w:style w:type="character" w:customStyle="1" w:styleId="a9">
    <w:name w:val="Основной текст Знак"/>
    <w:basedOn w:val="a0"/>
    <w:link w:val="a8"/>
    <w:rsid w:val="008F3025"/>
    <w:rPr>
      <w:rFonts w:ascii="Times New Roman" w:eastAsia="Times New Roman" w:hAnsi="Times New Roman" w:cs="Times New Roman"/>
      <w:szCs w:val="24"/>
      <w:lang w:eastAsia="ru-RU"/>
    </w:rPr>
  </w:style>
  <w:style w:type="paragraph" w:styleId="aa">
    <w:name w:val="No Spacing"/>
    <w:uiPriority w:val="1"/>
    <w:qFormat/>
    <w:rsid w:val="00F01BD3"/>
    <w:pPr>
      <w:spacing w:after="0"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5D635C"/>
    <w:pPr>
      <w:tabs>
        <w:tab w:val="center" w:pos="4677"/>
        <w:tab w:val="right" w:pos="9355"/>
      </w:tabs>
    </w:pPr>
  </w:style>
  <w:style w:type="character" w:customStyle="1" w:styleId="ac">
    <w:name w:val="Верхний колонтитул Знак"/>
    <w:basedOn w:val="a0"/>
    <w:link w:val="ab"/>
    <w:uiPriority w:val="99"/>
    <w:semiHidden/>
    <w:rsid w:val="005D635C"/>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5D635C"/>
    <w:pPr>
      <w:tabs>
        <w:tab w:val="center" w:pos="4677"/>
        <w:tab w:val="right" w:pos="9355"/>
      </w:tabs>
    </w:pPr>
  </w:style>
  <w:style w:type="character" w:customStyle="1" w:styleId="ae">
    <w:name w:val="Нижний колонтитул Знак"/>
    <w:basedOn w:val="a0"/>
    <w:link w:val="ad"/>
    <w:uiPriority w:val="99"/>
    <w:semiHidden/>
    <w:rsid w:val="005D635C"/>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5488D"/>
    <w:rPr>
      <w:rFonts w:ascii="Cambria" w:eastAsia="Times New Roman" w:hAnsi="Cambria" w:cs="Times New Roman"/>
      <w:b/>
      <w:bCs/>
      <w:color w:val="4F81BD"/>
      <w:sz w:val="26"/>
      <w:szCs w:val="26"/>
      <w:lang w:eastAsia="ru-RU"/>
    </w:rPr>
  </w:style>
  <w:style w:type="paragraph" w:styleId="af">
    <w:name w:val="List Paragraph"/>
    <w:basedOn w:val="a"/>
    <w:uiPriority w:val="34"/>
    <w:qFormat/>
    <w:rsid w:val="00B5488D"/>
    <w:pPr>
      <w:ind w:left="720"/>
      <w:contextualSpacing/>
    </w:pPr>
  </w:style>
  <w:style w:type="paragraph" w:styleId="21">
    <w:name w:val="Body Text 2"/>
    <w:basedOn w:val="a"/>
    <w:link w:val="22"/>
    <w:uiPriority w:val="99"/>
    <w:unhideWhenUsed/>
    <w:rsid w:val="00704FFF"/>
    <w:pPr>
      <w:spacing w:after="120" w:line="480" w:lineRule="auto"/>
    </w:pPr>
  </w:style>
  <w:style w:type="character" w:customStyle="1" w:styleId="22">
    <w:name w:val="Основной текст 2 Знак"/>
    <w:basedOn w:val="a0"/>
    <w:link w:val="21"/>
    <w:uiPriority w:val="99"/>
    <w:rsid w:val="00704FFF"/>
    <w:rPr>
      <w:rFonts w:ascii="Times New Roman" w:eastAsia="Times New Roman" w:hAnsi="Times New Roman" w:cs="Times New Roman"/>
      <w:sz w:val="24"/>
      <w:szCs w:val="24"/>
      <w:lang w:eastAsia="ru-RU"/>
    </w:rPr>
  </w:style>
  <w:style w:type="paragraph" w:customStyle="1" w:styleId="10">
    <w:name w:val="Обычный1"/>
    <w:rsid w:val="00704FFF"/>
    <w:pPr>
      <w:spacing w:after="0" w:line="260" w:lineRule="auto"/>
      <w:ind w:left="2240" w:right="2600"/>
      <w:jc w:val="center"/>
    </w:pPr>
    <w:rPr>
      <w:rFonts w:ascii="Times New Roman" w:eastAsia="Times New Roman" w:hAnsi="Times New Roman" w:cs="Times New Roman"/>
      <w:snapToGrid w:val="0"/>
      <w:szCs w:val="20"/>
      <w:lang w:eastAsia="ru-RU"/>
    </w:rPr>
  </w:style>
  <w:style w:type="paragraph" w:styleId="af0">
    <w:name w:val="Balloon Text"/>
    <w:basedOn w:val="a"/>
    <w:link w:val="af1"/>
    <w:uiPriority w:val="99"/>
    <w:semiHidden/>
    <w:unhideWhenUsed/>
    <w:rsid w:val="00093DAD"/>
    <w:rPr>
      <w:rFonts w:ascii="Tahoma" w:hAnsi="Tahoma" w:cs="Tahoma"/>
      <w:sz w:val="16"/>
      <w:szCs w:val="16"/>
    </w:rPr>
  </w:style>
  <w:style w:type="character" w:customStyle="1" w:styleId="af1">
    <w:name w:val="Текст выноски Знак"/>
    <w:basedOn w:val="a0"/>
    <w:link w:val="af0"/>
    <w:uiPriority w:val="99"/>
    <w:semiHidden/>
    <w:rsid w:val="00093DA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B1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5488D"/>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3B16"/>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793B16"/>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793B16"/>
    <w:pPr>
      <w:spacing w:before="100" w:beforeAutospacing="1" w:after="100" w:afterAutospacing="1"/>
    </w:pPr>
  </w:style>
  <w:style w:type="paragraph" w:customStyle="1" w:styleId="western">
    <w:name w:val="western"/>
    <w:basedOn w:val="a"/>
    <w:qFormat/>
    <w:rsid w:val="00793B16"/>
    <w:pPr>
      <w:spacing w:before="100" w:beforeAutospacing="1" w:after="100" w:afterAutospacing="1"/>
      <w:ind w:right="-28"/>
      <w:jc w:val="center"/>
    </w:pPr>
    <w:rPr>
      <w:rFonts w:ascii="KZ Arial" w:hAnsi="KZ Arial"/>
      <w:b/>
      <w:bCs/>
      <w:color w:val="000000"/>
      <w:sz w:val="22"/>
      <w:szCs w:val="22"/>
    </w:rPr>
  </w:style>
  <w:style w:type="paragraph" w:customStyle="1" w:styleId="BodyText1">
    <w:name w:val="Body Text1"/>
    <w:basedOn w:val="a"/>
    <w:uiPriority w:val="99"/>
    <w:qFormat/>
    <w:rsid w:val="00793B16"/>
    <w:rPr>
      <w:rFonts w:ascii="KZ Times New Roman" w:hAnsi="KZ Times New Roman" w:cs="KZ Times New Roman"/>
      <w:sz w:val="28"/>
      <w:szCs w:val="28"/>
      <w:lang w:val="ru-MO"/>
    </w:rPr>
  </w:style>
  <w:style w:type="character" w:styleId="a5">
    <w:name w:val="Intense Emphasis"/>
    <w:basedOn w:val="a0"/>
    <w:uiPriority w:val="21"/>
    <w:qFormat/>
    <w:rsid w:val="00793B16"/>
    <w:rPr>
      <w:b/>
      <w:bCs/>
      <w:i/>
      <w:iCs/>
      <w:color w:val="4F81BD"/>
    </w:rPr>
  </w:style>
  <w:style w:type="character" w:styleId="a6">
    <w:name w:val="Emphasis"/>
    <w:basedOn w:val="a0"/>
    <w:qFormat/>
    <w:rsid w:val="00793B16"/>
    <w:rPr>
      <w:i/>
      <w:iCs/>
    </w:rPr>
  </w:style>
  <w:style w:type="paragraph" w:styleId="a7">
    <w:name w:val="Normal (Web)"/>
    <w:basedOn w:val="a"/>
    <w:uiPriority w:val="99"/>
    <w:unhideWhenUsed/>
    <w:qFormat/>
    <w:rsid w:val="002E0E77"/>
    <w:pPr>
      <w:spacing w:before="100" w:beforeAutospacing="1" w:after="100" w:afterAutospacing="1"/>
    </w:pPr>
  </w:style>
  <w:style w:type="paragraph" w:styleId="a8">
    <w:name w:val="Body Text"/>
    <w:basedOn w:val="a"/>
    <w:link w:val="a9"/>
    <w:rsid w:val="008F3025"/>
    <w:pPr>
      <w:jc w:val="both"/>
    </w:pPr>
    <w:rPr>
      <w:sz w:val="22"/>
    </w:rPr>
  </w:style>
  <w:style w:type="character" w:customStyle="1" w:styleId="a9">
    <w:name w:val="Основной текст Знак"/>
    <w:basedOn w:val="a0"/>
    <w:link w:val="a8"/>
    <w:rsid w:val="008F3025"/>
    <w:rPr>
      <w:rFonts w:ascii="Times New Roman" w:eastAsia="Times New Roman" w:hAnsi="Times New Roman" w:cs="Times New Roman"/>
      <w:szCs w:val="24"/>
      <w:lang w:eastAsia="ru-RU"/>
    </w:rPr>
  </w:style>
  <w:style w:type="paragraph" w:styleId="aa">
    <w:name w:val="No Spacing"/>
    <w:uiPriority w:val="1"/>
    <w:qFormat/>
    <w:rsid w:val="00F01BD3"/>
    <w:pPr>
      <w:spacing w:after="0"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5D635C"/>
    <w:pPr>
      <w:tabs>
        <w:tab w:val="center" w:pos="4677"/>
        <w:tab w:val="right" w:pos="9355"/>
      </w:tabs>
    </w:pPr>
  </w:style>
  <w:style w:type="character" w:customStyle="1" w:styleId="ac">
    <w:name w:val="Верхний колонтитул Знак"/>
    <w:basedOn w:val="a0"/>
    <w:link w:val="ab"/>
    <w:uiPriority w:val="99"/>
    <w:semiHidden/>
    <w:rsid w:val="005D635C"/>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5D635C"/>
    <w:pPr>
      <w:tabs>
        <w:tab w:val="center" w:pos="4677"/>
        <w:tab w:val="right" w:pos="9355"/>
      </w:tabs>
    </w:pPr>
  </w:style>
  <w:style w:type="character" w:customStyle="1" w:styleId="ae">
    <w:name w:val="Нижний колонтитул Знак"/>
    <w:basedOn w:val="a0"/>
    <w:link w:val="ad"/>
    <w:uiPriority w:val="99"/>
    <w:semiHidden/>
    <w:rsid w:val="005D635C"/>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5488D"/>
    <w:rPr>
      <w:rFonts w:ascii="Cambria" w:eastAsia="Times New Roman" w:hAnsi="Cambria" w:cs="Times New Roman"/>
      <w:b/>
      <w:bCs/>
      <w:color w:val="4F81BD"/>
      <w:sz w:val="26"/>
      <w:szCs w:val="26"/>
      <w:lang w:eastAsia="ru-RU"/>
    </w:rPr>
  </w:style>
  <w:style w:type="paragraph" w:styleId="af">
    <w:name w:val="List Paragraph"/>
    <w:basedOn w:val="a"/>
    <w:uiPriority w:val="34"/>
    <w:qFormat/>
    <w:rsid w:val="00B5488D"/>
    <w:pPr>
      <w:ind w:left="720"/>
      <w:contextualSpacing/>
    </w:pPr>
  </w:style>
  <w:style w:type="paragraph" w:styleId="21">
    <w:name w:val="Body Text 2"/>
    <w:basedOn w:val="a"/>
    <w:link w:val="22"/>
    <w:uiPriority w:val="99"/>
    <w:unhideWhenUsed/>
    <w:rsid w:val="00704FFF"/>
    <w:pPr>
      <w:spacing w:after="120" w:line="480" w:lineRule="auto"/>
    </w:pPr>
  </w:style>
  <w:style w:type="character" w:customStyle="1" w:styleId="22">
    <w:name w:val="Основной текст 2 Знак"/>
    <w:basedOn w:val="a0"/>
    <w:link w:val="21"/>
    <w:uiPriority w:val="99"/>
    <w:rsid w:val="00704FFF"/>
    <w:rPr>
      <w:rFonts w:ascii="Times New Roman" w:eastAsia="Times New Roman" w:hAnsi="Times New Roman" w:cs="Times New Roman"/>
      <w:sz w:val="24"/>
      <w:szCs w:val="24"/>
      <w:lang w:eastAsia="ru-RU"/>
    </w:rPr>
  </w:style>
  <w:style w:type="paragraph" w:customStyle="1" w:styleId="10">
    <w:name w:val="Обычный1"/>
    <w:rsid w:val="00704FFF"/>
    <w:pPr>
      <w:spacing w:after="0" w:line="260" w:lineRule="auto"/>
      <w:ind w:left="2240" w:right="2600"/>
      <w:jc w:val="center"/>
    </w:pPr>
    <w:rPr>
      <w:rFonts w:ascii="Times New Roman" w:eastAsia="Times New Roman" w:hAnsi="Times New Roman" w:cs="Times New Roman"/>
      <w:snapToGrid w:val="0"/>
      <w:szCs w:val="20"/>
      <w:lang w:eastAsia="ru-RU"/>
    </w:rPr>
  </w:style>
  <w:style w:type="paragraph" w:styleId="af0">
    <w:name w:val="Balloon Text"/>
    <w:basedOn w:val="a"/>
    <w:link w:val="af1"/>
    <w:uiPriority w:val="99"/>
    <w:semiHidden/>
    <w:unhideWhenUsed/>
    <w:rsid w:val="00093DAD"/>
    <w:rPr>
      <w:rFonts w:ascii="Tahoma" w:hAnsi="Tahoma" w:cs="Tahoma"/>
      <w:sz w:val="16"/>
      <w:szCs w:val="16"/>
    </w:rPr>
  </w:style>
  <w:style w:type="character" w:customStyle="1" w:styleId="af1">
    <w:name w:val="Текст выноски Знак"/>
    <w:basedOn w:val="a0"/>
    <w:link w:val="af0"/>
    <w:uiPriority w:val="99"/>
    <w:semiHidden/>
    <w:rsid w:val="00093DA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2099">
      <w:bodyDiv w:val="1"/>
      <w:marLeft w:val="0"/>
      <w:marRight w:val="0"/>
      <w:marTop w:val="0"/>
      <w:marBottom w:val="0"/>
      <w:divBdr>
        <w:top w:val="none" w:sz="0" w:space="0" w:color="auto"/>
        <w:left w:val="none" w:sz="0" w:space="0" w:color="auto"/>
        <w:bottom w:val="none" w:sz="0" w:space="0" w:color="auto"/>
        <w:right w:val="none" w:sz="0" w:space="0" w:color="auto"/>
      </w:divBdr>
    </w:div>
    <w:div w:id="184316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1552</Words>
  <Characters>8850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Кулумбенова Асемгуль</cp:lastModifiedBy>
  <cp:revision>12</cp:revision>
  <cp:lastPrinted>2018-05-17T11:55:00Z</cp:lastPrinted>
  <dcterms:created xsi:type="dcterms:W3CDTF">2018-04-23T11:26:00Z</dcterms:created>
  <dcterms:modified xsi:type="dcterms:W3CDTF">2018-05-17T11:57:00Z</dcterms:modified>
</cp:coreProperties>
</file>