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ayout w:type="fixed"/>
        <w:tblLook w:val="0000"/>
      </w:tblPr>
      <w:tblGrid>
        <w:gridCol w:w="9571"/>
      </w:tblGrid>
      <w:tr w:rsidR="00B55580" w:rsidTr="00B70AE7">
        <w:tc>
          <w:tcPr>
            <w:tcW w:w="9571" w:type="dxa"/>
            <w:shd w:val="clear" w:color="auto" w:fill="auto"/>
          </w:tcPr>
          <w:p w:rsidR="00B55580" w:rsidRPr="00B55580" w:rsidRDefault="00B55580" w:rsidP="00B70AE7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F5492" w:rsidRPr="00FF7E9E" w:rsidRDefault="006F5492" w:rsidP="006B3D1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FF7E9E" w:rsidRPr="00FF7E9E" w:rsidRDefault="00EF6048" w:rsidP="006B3D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 w:rsidR="00A529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r w:rsidR="00A600E7" w:rsidRPr="00FF7E9E">
        <w:rPr>
          <w:rFonts w:ascii="Times New Roman" w:hAnsi="Times New Roman"/>
          <w:b/>
          <w:sz w:val="28"/>
          <w:szCs w:val="28"/>
          <w:lang w:val="kk-KZ"/>
        </w:rPr>
        <w:t>а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К</w:t>
      </w:r>
      <w:r w:rsidR="00067131" w:rsidRPr="00FF7E9E">
        <w:rPr>
          <w:rFonts w:ascii="Times New Roman" w:hAnsi="Times New Roman"/>
          <w:b/>
          <w:sz w:val="28"/>
          <w:szCs w:val="28"/>
        </w:rPr>
        <w:t>омитета</w:t>
      </w:r>
      <w:r w:rsidR="00A52965">
        <w:rPr>
          <w:rFonts w:ascii="Times New Roman" w:hAnsi="Times New Roman"/>
          <w:b/>
          <w:sz w:val="28"/>
          <w:szCs w:val="28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067131"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 w:rsidR="00FF7E9E">
        <w:rPr>
          <w:rFonts w:ascii="Times New Roman" w:hAnsi="Times New Roman"/>
          <w:b/>
          <w:sz w:val="28"/>
          <w:szCs w:val="28"/>
          <w:lang w:val="kk-KZ"/>
        </w:rPr>
        <w:t>,</w:t>
      </w:r>
      <w:r w:rsidR="00A529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r w:rsidR="00A1048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 низов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2E4C1B" w:rsidRPr="00A52965" w:rsidRDefault="002E4C1B" w:rsidP="002E4C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965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ко всем участникам 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A5296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5296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52965">
        <w:rPr>
          <w:rFonts w:ascii="Times New Roman" w:hAnsi="Times New Roman" w:cs="Times New Roman"/>
          <w:b/>
          <w:sz w:val="28"/>
          <w:szCs w:val="28"/>
        </w:rPr>
        <w:t>:</w:t>
      </w:r>
    </w:p>
    <w:p w:rsidR="00BD074F" w:rsidRDefault="00743747" w:rsidP="008069BC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z256"/>
      <w:bookmarkEnd w:id="0"/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74374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C-R-5</w:t>
      </w:r>
      <w:r w:rsidRPr="007437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43747">
        <w:rPr>
          <w:rFonts w:ascii="Times New Roman" w:eastAsia="Times New Roman" w:hAnsi="Times New Roman" w:cs="Times New Roman"/>
          <w:spacing w:val="2"/>
          <w:sz w:val="28"/>
          <w:szCs w:val="28"/>
        </w:rPr>
        <w:t>    </w:t>
      </w:r>
    </w:p>
    <w:p w:rsidR="00BD074F" w:rsidRPr="000F0451" w:rsidRDefault="00BD074F" w:rsidP="00AF68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0451">
        <w:rPr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BD074F" w:rsidRPr="000F0451" w:rsidRDefault="00BD074F" w:rsidP="00AF6836">
      <w:pPr>
        <w:pStyle w:val="Default"/>
        <w:jc w:val="both"/>
        <w:rPr>
          <w:sz w:val="28"/>
          <w:szCs w:val="28"/>
        </w:rPr>
      </w:pPr>
      <w:r w:rsidRPr="000F0451">
        <w:rPr>
          <w:sz w:val="28"/>
          <w:szCs w:val="28"/>
        </w:rPr>
        <w:t xml:space="preserve">         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BD074F" w:rsidRDefault="00BD074F" w:rsidP="00AF6836">
      <w:pPr>
        <w:pStyle w:val="Default"/>
        <w:jc w:val="both"/>
        <w:rPr>
          <w:sz w:val="28"/>
          <w:szCs w:val="28"/>
        </w:rPr>
      </w:pPr>
      <w:r w:rsidRPr="000F0451">
        <w:rPr>
          <w:sz w:val="28"/>
          <w:szCs w:val="28"/>
        </w:rPr>
        <w:t xml:space="preserve">          опыт работы не требуется.</w:t>
      </w:r>
      <w:r>
        <w:rPr>
          <w:sz w:val="28"/>
          <w:szCs w:val="28"/>
        </w:rPr>
        <w:t xml:space="preserve"> </w:t>
      </w:r>
    </w:p>
    <w:p w:rsidR="004F39F3" w:rsidRDefault="004458E3" w:rsidP="004458E3">
      <w:pPr>
        <w:pStyle w:val="Default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</w:t>
      </w:r>
      <w:r w:rsidR="004F39F3" w:rsidRPr="00745A64">
        <w:rPr>
          <w:b/>
          <w:sz w:val="28"/>
          <w:szCs w:val="28"/>
        </w:rPr>
        <w:t xml:space="preserve">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</w:t>
      </w:r>
      <w:r w:rsidR="004F39F3" w:rsidRPr="004458E3">
        <w:rPr>
          <w:b/>
          <w:sz w:val="28"/>
          <w:szCs w:val="28"/>
        </w:rPr>
        <w:t>внесенными изм</w:t>
      </w:r>
      <w:r w:rsidRPr="004458E3">
        <w:rPr>
          <w:b/>
          <w:sz w:val="28"/>
          <w:szCs w:val="28"/>
        </w:rPr>
        <w:t>енениями и дополнениями приказами</w:t>
      </w:r>
      <w:r w:rsidR="004F39F3" w:rsidRPr="004458E3">
        <w:rPr>
          <w:b/>
          <w:sz w:val="28"/>
          <w:szCs w:val="28"/>
        </w:rPr>
        <w:t xml:space="preserve"> Председателя Агентства Республики Казахстан по делам государственной службы и противодействию коррупции от</w:t>
      </w:r>
      <w:r w:rsidR="00777A34" w:rsidRPr="004458E3">
        <w:rPr>
          <w:b/>
          <w:sz w:val="28"/>
          <w:szCs w:val="28"/>
        </w:rPr>
        <w:t xml:space="preserve"> </w:t>
      </w:r>
      <w:r w:rsidR="00EE7D28" w:rsidRPr="004458E3">
        <w:rPr>
          <w:b/>
          <w:sz w:val="28"/>
          <w:szCs w:val="28"/>
        </w:rPr>
        <w:t>27 декабря 2018 года № 289</w:t>
      </w:r>
      <w:r w:rsidR="000F0451" w:rsidRPr="004458E3">
        <w:rPr>
          <w:b/>
          <w:sz w:val="28"/>
          <w:szCs w:val="28"/>
        </w:rPr>
        <w:t>,</w:t>
      </w:r>
      <w:r w:rsidR="001D1BBF" w:rsidRPr="004458E3">
        <w:rPr>
          <w:b/>
          <w:sz w:val="28"/>
          <w:szCs w:val="28"/>
        </w:rPr>
        <w:t xml:space="preserve"> </w:t>
      </w:r>
      <w:r w:rsidRPr="004458E3">
        <w:rPr>
          <w:b/>
          <w:sz w:val="28"/>
          <w:szCs w:val="28"/>
        </w:rPr>
        <w:t xml:space="preserve"> </w:t>
      </w:r>
      <w:r w:rsidR="001D1BBF" w:rsidRPr="004458E3">
        <w:rPr>
          <w:b/>
          <w:sz w:val="28"/>
          <w:szCs w:val="28"/>
        </w:rPr>
        <w:t>№111 от 27.05.2019</w:t>
      </w:r>
      <w:r w:rsidR="00900720" w:rsidRPr="004458E3">
        <w:rPr>
          <w:b/>
          <w:sz w:val="28"/>
          <w:szCs w:val="28"/>
          <w:lang w:val="kk-KZ"/>
        </w:rPr>
        <w:t>)</w:t>
      </w:r>
    </w:p>
    <w:p w:rsidR="00743747" w:rsidRPr="009D35EF" w:rsidRDefault="00743747" w:rsidP="00E8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4"/>
        <w:gridCol w:w="3171"/>
        <w:gridCol w:w="3407"/>
      </w:tblGrid>
      <w:tr w:rsidR="00743747" w:rsidRPr="00743747" w:rsidTr="00E87B89">
        <w:trPr>
          <w:trHeight w:val="583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0F0451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Должностно</w:t>
            </w:r>
            <w:r w:rsidR="00743747"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й оклад в зависимости от выслуги лет</w:t>
            </w:r>
          </w:p>
        </w:tc>
      </w:tr>
      <w:tr w:rsidR="00743747" w:rsidRPr="00743747" w:rsidTr="0097316B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BD074F" w:rsidRDefault="000F0451" w:rsidP="00743747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0F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88839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BD074F" w:rsidRDefault="000F0451" w:rsidP="001D1BBF">
            <w:pPr>
              <w:spacing w:before="100"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0F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112550</w:t>
            </w:r>
          </w:p>
        </w:tc>
      </w:tr>
    </w:tbl>
    <w:p w:rsidR="00A1048A" w:rsidRPr="00246149" w:rsidRDefault="00A1048A" w:rsidP="00B70AE7">
      <w:pPr>
        <w:pStyle w:val="5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Р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ГУ «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Управление государственных доходов по городу Павлодар Д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епартамент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а государственных доходов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Павлодарской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 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>омитета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государственных доходов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Министерства финансов Республики Казахстан»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24614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факс </w:t>
      </w:r>
      <w:r w:rsidRPr="0024614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8 (7182) 32-35-69 эл адрес </w:t>
      </w:r>
      <w:hyperlink r:id="rId8" w:history="1">
        <w:r w:rsidR="00A64531" w:rsidRPr="00865CF7">
          <w:rPr>
            <w:rStyle w:val="a3"/>
            <w:rFonts w:ascii="Times New Roman" w:hAnsi="Times New Roman"/>
            <w:b/>
            <w:sz w:val="28"/>
            <w:szCs w:val="28"/>
          </w:rPr>
          <w:t>s.sarsekeeva@kgd.gov.kz</w:t>
        </w:r>
      </w:hyperlink>
      <w:r w:rsidR="00A64531">
        <w:t xml:space="preserve">, </w:t>
      </w:r>
      <w:hyperlink r:id="rId9" w:history="1">
        <w:r w:rsidR="00865CF7" w:rsidRPr="00865CF7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ku.karimova@kgd.gov.kz</w:t>
        </w:r>
      </w:hyperlink>
      <w:r w:rsidR="00865CF7" w:rsidRPr="00865CF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E454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объявляет 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общий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 xml:space="preserve"> конкурс </w:t>
      </w:r>
      <w:r w:rsidR="004458E3">
        <w:rPr>
          <w:rFonts w:ascii="Times New Roman" w:hAnsi="Times New Roman"/>
          <w:b/>
          <w:color w:val="auto"/>
          <w:sz w:val="28"/>
          <w:szCs w:val="28"/>
        </w:rPr>
        <w:t xml:space="preserve">(низовой) </w:t>
      </w:r>
      <w:r w:rsidRPr="00246149">
        <w:rPr>
          <w:rFonts w:ascii="Times New Roman" w:hAnsi="Times New Roman"/>
          <w:b/>
          <w:color w:val="auto"/>
          <w:sz w:val="28"/>
          <w:szCs w:val="28"/>
        </w:rPr>
        <w:t>для занятия вакантной административной государственной должности корпуса «Б»</w:t>
      </w:r>
      <w:r w:rsidRPr="00246149">
        <w:rPr>
          <w:rFonts w:ascii="Times New Roman" w:hAnsi="Times New Roman"/>
          <w:b/>
          <w:color w:val="auto"/>
          <w:sz w:val="28"/>
          <w:szCs w:val="28"/>
          <w:lang w:val="kk-KZ"/>
        </w:rPr>
        <w:t>.</w:t>
      </w:r>
      <w:r w:rsidR="00936A7C" w:rsidRPr="002461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/>
        </w:rPr>
        <w:tab/>
      </w:r>
    </w:p>
    <w:p w:rsidR="00BD074F" w:rsidRDefault="00777A34" w:rsidP="00BD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 </w:t>
      </w:r>
    </w:p>
    <w:p w:rsidR="00BD074F" w:rsidRDefault="00BD074F" w:rsidP="00BD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lastRenderedPageBreak/>
        <w:t xml:space="preserve">     </w:t>
      </w:r>
      <w:r w:rsidR="00777A34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1</w:t>
      </w:r>
      <w:r w:rsidR="00743747" w:rsidRPr="00865C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5CF7">
        <w:rPr>
          <w:rFonts w:ascii="Times New Roman" w:hAnsi="Times New Roman" w:cs="Times New Roman"/>
          <w:b/>
          <w:sz w:val="28"/>
          <w:szCs w:val="28"/>
        </w:rPr>
        <w:t>тдел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 «Центр по   приему и обработке  информации физических лиц»</w:t>
      </w:r>
      <w:r w:rsidRPr="00E45434">
        <w:rPr>
          <w:b/>
        </w:rPr>
        <w:t xml:space="preserve"> </w:t>
      </w:r>
      <w:r>
        <w:rPr>
          <w:b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-5)</w:t>
      </w:r>
      <w:r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(№ 6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.0-1-0-</w:t>
      </w:r>
      <w:r w:rsidR="007F514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>)</w:t>
      </w:r>
    </w:p>
    <w:p w:rsidR="00BD074F" w:rsidRDefault="00BD074F" w:rsidP="00BD074F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D074F" w:rsidRPr="00116EF6" w:rsidRDefault="00BD074F" w:rsidP="00BD074F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116EF6">
        <w:rPr>
          <w:rFonts w:ascii="Times New Roman" w:hAnsi="Times New Roman" w:cs="Times New Roman"/>
          <w:sz w:val="28"/>
          <w:szCs w:val="28"/>
        </w:rPr>
        <w:t>Ведет в установленном порядке  учет по налогам и другим обязательным платежам в бюджет в соответствии с Кодексом РК «О налогах и другим обязательным платежам в бюджет»</w:t>
      </w:r>
      <w:r w:rsidRPr="00116EF6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Pr="00116EF6">
        <w:rPr>
          <w:rFonts w:ascii="Times New Roman" w:hAnsi="Times New Roman" w:cs="Times New Roman"/>
          <w:sz w:val="28"/>
          <w:szCs w:val="28"/>
        </w:rPr>
        <w:t>о закрепленным налогоплательщикам ведет записи в лицевых счетах по налогам, финансовым санкциям и штрафам; готовит по закрепленным налогоплательщикам сведения о недоимке и фактически поступивших в бюджет сумм по налогам и другим платежам в бюджет; на каждую отчетную дату представляют сведения, информации для составления отчетов. Своевременно исчисляет, распечатывает уведомления по налогу на имущество, земельному налогу с физических лиц и вручает их налогоплательщикам. Составление отчетов об исполнении прогнозных показателей в бюджет и анализ факторов влияющих на выполнение прогноза.</w:t>
      </w:r>
    </w:p>
    <w:p w:rsidR="00BD074F" w:rsidRDefault="00BD074F" w:rsidP="00BD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F6">
        <w:rPr>
          <w:rFonts w:ascii="Times New Roman" w:hAnsi="Times New Roman" w:cs="Times New Roman"/>
          <w:sz w:val="28"/>
          <w:szCs w:val="28"/>
        </w:rPr>
        <w:t>Привлечение налогоплательщиков к административной ответственности, в соответствии с кодексом РК об административных правонарушениях.</w:t>
      </w:r>
    </w:p>
    <w:p w:rsidR="00BD074F" w:rsidRPr="00116EF6" w:rsidRDefault="00BD074F" w:rsidP="00BD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Требования предъявляемые к участникам конкурса</w:t>
      </w:r>
      <w:r w:rsidRPr="009D70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lang w:val="kk-KZ"/>
        </w:rPr>
        <w:t xml:space="preserve">  </w:t>
      </w:r>
      <w:r w:rsidRPr="00116EF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116EF6">
        <w:rPr>
          <w:rFonts w:ascii="Times New Roman" w:hAnsi="Times New Roman" w:cs="Times New Roman"/>
          <w:color w:val="000000"/>
          <w:sz w:val="28"/>
          <w:szCs w:val="28"/>
        </w:rPr>
        <w:t>ысшее либо послесреднее или техническое и профессиональное образование</w:t>
      </w:r>
      <w:r w:rsidRPr="00116EF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16EF6">
        <w:rPr>
          <w:rFonts w:ascii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Pr="00116E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16EF6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116E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116EF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4531" w:rsidRDefault="00A64531" w:rsidP="00BD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13A6" w:rsidRPr="00CD2EEF" w:rsidRDefault="00B813A6" w:rsidP="00B8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2. 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865CF7">
        <w:rPr>
          <w:rFonts w:ascii="Times New Roman" w:hAnsi="Times New Roman" w:cs="Times New Roman"/>
          <w:b/>
          <w:sz w:val="28"/>
          <w:szCs w:val="28"/>
        </w:rPr>
        <w:t>тдел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EEF">
        <w:rPr>
          <w:rFonts w:ascii="Times New Roman" w:hAnsi="Times New Roman" w:cs="Times New Roman"/>
          <w:b/>
          <w:sz w:val="28"/>
          <w:szCs w:val="28"/>
        </w:rPr>
        <w:t>принудительного взимания</w:t>
      </w:r>
      <w:r w:rsidRPr="00E45434">
        <w:rPr>
          <w:b/>
        </w:rPr>
        <w:t xml:space="preserve"> </w:t>
      </w:r>
      <w:r>
        <w:rPr>
          <w:b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(категория С-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</w:t>
      </w:r>
      <w:r w:rsidRPr="00CD2EEF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), </w:t>
      </w:r>
      <w:r w:rsidRPr="00CD2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(№</w:t>
      </w:r>
      <w:r w:rsidR="00CD2EEF" w:rsidRPr="00CD2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7.0-1-0-</w:t>
      </w:r>
      <w:r w:rsidR="00CD2EEF" w:rsidRPr="00CD2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1</w:t>
      </w:r>
      <w:r w:rsidRPr="00CD2E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)</w:t>
      </w:r>
    </w:p>
    <w:p w:rsidR="00CD2EEF" w:rsidRPr="00CD2EEF" w:rsidRDefault="00B813A6" w:rsidP="00CD2EEF">
      <w:pPr>
        <w:pStyle w:val="31"/>
        <w:jc w:val="both"/>
        <w:rPr>
          <w:sz w:val="28"/>
          <w:szCs w:val="28"/>
        </w:rPr>
      </w:pPr>
      <w:r>
        <w:rPr>
          <w:b/>
          <w:bCs/>
          <w:sz w:val="28"/>
          <w:szCs w:val="24"/>
        </w:rPr>
        <w:t xml:space="preserve">        </w:t>
      </w:r>
      <w:r w:rsidRPr="004F39F3">
        <w:rPr>
          <w:b/>
          <w:bCs/>
          <w:sz w:val="28"/>
          <w:szCs w:val="24"/>
        </w:rPr>
        <w:t>Функциональные обязанности</w:t>
      </w:r>
      <w:r w:rsidRPr="004F39F3">
        <w:rPr>
          <w:b/>
          <w:bCs/>
          <w:sz w:val="28"/>
          <w:szCs w:val="24"/>
          <w:lang w:val="kk-KZ"/>
        </w:rPr>
        <w:t>:</w:t>
      </w:r>
      <w:r>
        <w:rPr>
          <w:b/>
          <w:bCs/>
          <w:sz w:val="28"/>
          <w:szCs w:val="24"/>
          <w:lang w:val="kk-KZ"/>
        </w:rPr>
        <w:t xml:space="preserve"> </w:t>
      </w:r>
      <w:r w:rsidR="00CD2EEF" w:rsidRPr="00CD2EEF">
        <w:rPr>
          <w:sz w:val="28"/>
          <w:szCs w:val="28"/>
        </w:rPr>
        <w:t>Учет и отчетность по налогоплательщикам-недоимщикам. Обязательное ведение электронной базы данных по закрепленным налогоплательщикам, в части применения способов обеспечения исполнения налогового обязательства, и мер принудительного взыскания налоговой задолженности.</w:t>
      </w:r>
      <w:r w:rsidR="00CD2EEF" w:rsidRPr="00CD2EEF">
        <w:rPr>
          <w:sz w:val="28"/>
          <w:szCs w:val="28"/>
          <w:lang w:val="kk-KZ"/>
        </w:rPr>
        <w:t xml:space="preserve"> </w:t>
      </w:r>
      <w:r w:rsidR="00CD2EEF" w:rsidRPr="00CD2EEF">
        <w:rPr>
          <w:rFonts w:eastAsia="Calibri"/>
          <w:spacing w:val="1"/>
          <w:sz w:val="28"/>
          <w:szCs w:val="28"/>
        </w:rPr>
        <w:t xml:space="preserve">Осуществляет контроль  </w:t>
      </w:r>
      <w:r w:rsidR="00CD2EEF" w:rsidRPr="00CD2EEF">
        <w:rPr>
          <w:rFonts w:eastAsia="Calibri"/>
          <w:spacing w:val="5"/>
          <w:sz w:val="28"/>
          <w:szCs w:val="28"/>
        </w:rPr>
        <w:t xml:space="preserve">над исполнением налогоплательщиком налоговых обязательств, а также </w:t>
      </w:r>
      <w:r w:rsidR="00CD2EEF" w:rsidRPr="00CD2EEF">
        <w:rPr>
          <w:rFonts w:eastAsia="Calibri"/>
          <w:spacing w:val="4"/>
          <w:sz w:val="28"/>
          <w:szCs w:val="28"/>
        </w:rPr>
        <w:t xml:space="preserve">своевременностью удержания и перечисления обязательных пенсионных взносов в накопительные пенсионные фонды и социальных отчислений. </w:t>
      </w:r>
      <w:r w:rsidR="00CD2EEF" w:rsidRPr="00CD2EEF">
        <w:rPr>
          <w:sz w:val="28"/>
          <w:szCs w:val="28"/>
        </w:rPr>
        <w:t>Применение всех способов обеспечения исполнения налогового обязательства, мер принудительного взыскания налоговой задолженности, в соответствии с нормами и сроками, установленными налоговым законодательством. Привлечение налогоплательщиков к административной ответственности, в соответствии с кодексом РК об административных правонарушениях.</w:t>
      </w:r>
    </w:p>
    <w:p w:rsidR="00CD2EEF" w:rsidRPr="00CD2EEF" w:rsidRDefault="00CD2EEF" w:rsidP="00CD2EEF">
      <w:pPr>
        <w:pStyle w:val="31"/>
        <w:jc w:val="both"/>
        <w:rPr>
          <w:sz w:val="28"/>
          <w:szCs w:val="28"/>
        </w:rPr>
      </w:pPr>
      <w:r w:rsidRPr="00CD2EEF">
        <w:rPr>
          <w:sz w:val="28"/>
          <w:szCs w:val="28"/>
        </w:rPr>
        <w:t xml:space="preserve">       Производить подготовку и оформление заявлений о ликвидации несостоятельных должников, в том числе и с целью признания их банкротами. Выявлять факты ложного и преднамеренного банкротства.</w:t>
      </w:r>
    </w:p>
    <w:p w:rsidR="00B813A6" w:rsidRPr="00B813A6" w:rsidRDefault="00B813A6" w:rsidP="00CD2EEF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   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Требования предъявляемые к участникам конкурса</w:t>
      </w:r>
      <w:r w:rsidRPr="009D70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lang w:val="kk-KZ"/>
        </w:rPr>
        <w:t xml:space="preserve">  </w:t>
      </w:r>
      <w:r w:rsidRPr="00B813A6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B813A6">
        <w:rPr>
          <w:rFonts w:ascii="Times New Roman" w:eastAsia="Times New Roman" w:hAnsi="Times New Roman" w:cs="Times New Roman"/>
          <w:color w:val="000000"/>
          <w:sz w:val="28"/>
          <w:szCs w:val="28"/>
        </w:rPr>
        <w:t>ысшее либо послесреднее или техническое и профессиональное образование</w:t>
      </w:r>
      <w:r w:rsidRPr="00B813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B813A6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Pr="00B813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813A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</w:t>
      </w:r>
      <w:r w:rsidRPr="00B813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B813A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813A6" w:rsidRDefault="00B813A6" w:rsidP="00B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3A6">
        <w:rPr>
          <w:rFonts w:ascii="Times New Roman" w:eastAsia="Times New Roman" w:hAnsi="Times New Roman" w:cs="Times New Roman"/>
          <w:sz w:val="28"/>
          <w:szCs w:val="28"/>
          <w:lang w:val="kk-KZ"/>
        </w:rPr>
        <w:t>Юридическое в области «Право» по специальностям: юриспруденция, международное право.</w:t>
      </w:r>
    </w:p>
    <w:p w:rsidR="00B813A6" w:rsidRDefault="00B813A6" w:rsidP="00B8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EEF" w:rsidRPr="007F514A" w:rsidRDefault="00CD2EEF" w:rsidP="004E6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3. 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Pr="00865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5C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</w:rPr>
        <w:t>тдел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администрирования непроизводственных платежей и специальн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</w:rPr>
        <w:t xml:space="preserve"> налогов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</w:rPr>
        <w:t xml:space="preserve"> режим</w:t>
      </w:r>
      <w:r w:rsidR="004E621F" w:rsidRPr="004E62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ов</w:t>
      </w:r>
      <w:r w:rsidR="004E621F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(категория С-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</w:t>
      </w:r>
      <w:r w:rsidR="007F514A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</w:t>
      </w:r>
      <w:r w:rsidRPr="007F514A">
        <w:rPr>
          <w:rFonts w:ascii="Times New Roman" w:hAnsi="Times New Roman" w:cs="Times New Roman"/>
          <w:b/>
          <w:bCs/>
          <w:sz w:val="28"/>
          <w:szCs w:val="28"/>
        </w:rPr>
        <w:t>( № 9.0-1-0-1 )</w:t>
      </w:r>
    </w:p>
    <w:p w:rsidR="004E621F" w:rsidRPr="004E621F" w:rsidRDefault="00CD2EEF" w:rsidP="004E621F">
      <w:pPr>
        <w:pStyle w:val="a5"/>
        <w:tabs>
          <w:tab w:val="left" w:pos="6600"/>
        </w:tabs>
        <w:jc w:val="both"/>
        <w:rPr>
          <w:b w:val="0"/>
          <w:spacing w:val="-1"/>
          <w:sz w:val="28"/>
          <w:szCs w:val="28"/>
        </w:rPr>
      </w:pPr>
      <w:r>
        <w:rPr>
          <w:b w:val="0"/>
          <w:bCs w:val="0"/>
          <w:sz w:val="28"/>
        </w:rPr>
        <w:t xml:space="preserve">        </w:t>
      </w:r>
      <w:r w:rsidRPr="004F39F3">
        <w:rPr>
          <w:sz w:val="28"/>
        </w:rPr>
        <w:t>Функциональные обязанности</w:t>
      </w:r>
      <w:r w:rsidRPr="004F39F3">
        <w:rPr>
          <w:sz w:val="28"/>
          <w:lang w:val="kk-KZ"/>
        </w:rPr>
        <w:t>:</w:t>
      </w:r>
      <w:r>
        <w:rPr>
          <w:sz w:val="28"/>
          <w:lang w:val="kk-KZ"/>
        </w:rPr>
        <w:t xml:space="preserve"> </w:t>
      </w:r>
      <w:r w:rsidR="004E621F" w:rsidRPr="004E621F">
        <w:rPr>
          <w:b w:val="0"/>
          <w:sz w:val="28"/>
          <w:szCs w:val="28"/>
        </w:rPr>
        <w:t>Осуществляет ежедневный контроль за полнотой и своевременностью поступления в бюджет по непроизводственным платежам.</w:t>
      </w:r>
      <w:r w:rsidR="004E621F" w:rsidRPr="004E621F">
        <w:rPr>
          <w:spacing w:val="-1"/>
          <w:sz w:val="28"/>
          <w:szCs w:val="28"/>
        </w:rPr>
        <w:t xml:space="preserve"> </w:t>
      </w:r>
      <w:r w:rsidR="004E621F" w:rsidRPr="004E621F">
        <w:rPr>
          <w:b w:val="0"/>
          <w:spacing w:val="-1"/>
          <w:sz w:val="28"/>
          <w:szCs w:val="28"/>
        </w:rPr>
        <w:t>Проводит работу по администрированию и обеспечивает исполнение  доведенного прогноза по налогам и другим обязательным платежам в бюджет, закрепленным за отделом.</w:t>
      </w:r>
      <w:r w:rsidR="004E621F" w:rsidRPr="004E621F">
        <w:rPr>
          <w:b w:val="0"/>
          <w:sz w:val="28"/>
          <w:szCs w:val="28"/>
        </w:rPr>
        <w:t xml:space="preserve">  Осуществляет контроль за показателями критериев оценки деятельности органов государственных доходов, </w:t>
      </w:r>
      <w:r w:rsidR="004E621F" w:rsidRPr="004E621F">
        <w:rPr>
          <w:b w:val="0"/>
          <w:spacing w:val="-1"/>
          <w:sz w:val="28"/>
          <w:szCs w:val="28"/>
        </w:rPr>
        <w:t>закрепленным за отделом</w:t>
      </w:r>
      <w:r w:rsidR="004E621F" w:rsidRPr="004E621F">
        <w:rPr>
          <w:b w:val="0"/>
          <w:sz w:val="28"/>
          <w:szCs w:val="28"/>
        </w:rPr>
        <w:t>. Проводит мероприятия с Уполномоченными органами по непроизводственным платежам, согласно приказа МГД 1793 от 28.12.01 г., приказа № 522 от 29.11.2012, а также осуществляет контроль за деятельностью местных исполнительных органов  по вопросам правильности исчисления, полноты взимания и своевременности перечисления платежей в бюджет, достоверности и своевременности представления сведений по налогу на имущество,  налога на транспортные средства, земельному налогу и платежам в налоговые органы.</w:t>
      </w:r>
      <w:r w:rsidR="004E621F">
        <w:rPr>
          <w:b w:val="0"/>
          <w:sz w:val="28"/>
          <w:szCs w:val="28"/>
        </w:rPr>
        <w:t xml:space="preserve"> </w:t>
      </w:r>
      <w:r w:rsidR="004E621F" w:rsidRPr="004E621F">
        <w:rPr>
          <w:b w:val="0"/>
          <w:sz w:val="28"/>
          <w:szCs w:val="28"/>
        </w:rPr>
        <w:t>Привлечение налогоплательщиков к административной ответственности, в соответствии с кодексом РК об административных правонарушениях.</w:t>
      </w:r>
    </w:p>
    <w:p w:rsidR="00CD2EEF" w:rsidRPr="004E621F" w:rsidRDefault="00CD2EEF" w:rsidP="004E621F">
      <w:pPr>
        <w:pStyle w:val="31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4"/>
        </w:rPr>
        <w:t xml:space="preserve">        </w:t>
      </w:r>
      <w:r w:rsidRPr="004F39F3">
        <w:rPr>
          <w:b/>
          <w:bCs/>
          <w:sz w:val="28"/>
          <w:szCs w:val="24"/>
        </w:rPr>
        <w:t>Требования предъявляемые к участникам конкурса</w:t>
      </w:r>
      <w:r w:rsidRPr="009D70B3">
        <w:rPr>
          <w:b/>
          <w:bCs/>
          <w:sz w:val="28"/>
          <w:szCs w:val="28"/>
        </w:rPr>
        <w:t>:</w:t>
      </w:r>
      <w:r>
        <w:rPr>
          <w:rFonts w:ascii="Calibri" w:hAnsi="Calibri"/>
          <w:lang w:val="kk-KZ"/>
        </w:rPr>
        <w:t xml:space="preserve">  </w:t>
      </w:r>
      <w:r w:rsidR="004E621F" w:rsidRPr="004E621F">
        <w:rPr>
          <w:sz w:val="28"/>
          <w:szCs w:val="28"/>
          <w:lang w:val="kk-KZ"/>
        </w:rPr>
        <w:t>В</w:t>
      </w:r>
      <w:r w:rsidR="004E621F" w:rsidRPr="004E621F">
        <w:rPr>
          <w:color w:val="000000"/>
          <w:sz w:val="28"/>
          <w:szCs w:val="28"/>
        </w:rPr>
        <w:t>ысшее либо послесреднее или техническое и профессиональное образование</w:t>
      </w:r>
      <w:r w:rsidR="004E621F" w:rsidRPr="004E621F">
        <w:rPr>
          <w:sz w:val="28"/>
          <w:szCs w:val="28"/>
          <w:lang w:val="kk-KZ"/>
        </w:rPr>
        <w:t xml:space="preserve">  </w:t>
      </w:r>
      <w:r w:rsidR="004E621F" w:rsidRPr="004E621F">
        <w:rPr>
          <w:color w:val="000000"/>
          <w:sz w:val="28"/>
          <w:szCs w:val="28"/>
        </w:rPr>
        <w:t>в сфере финансы (экономист по финансовой работе), учет и</w:t>
      </w:r>
      <w:r w:rsidR="004E621F" w:rsidRPr="004E621F">
        <w:rPr>
          <w:color w:val="000000"/>
          <w:sz w:val="28"/>
          <w:szCs w:val="28"/>
          <w:lang w:val="kk-KZ"/>
        </w:rPr>
        <w:t xml:space="preserve"> </w:t>
      </w:r>
      <w:r w:rsidR="004E621F" w:rsidRPr="004E621F">
        <w:rPr>
          <w:color w:val="000000"/>
          <w:sz w:val="28"/>
          <w:szCs w:val="28"/>
        </w:rPr>
        <w:t>аудит</w:t>
      </w:r>
      <w:r w:rsidR="004E621F" w:rsidRPr="004E621F">
        <w:rPr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="004E621F" w:rsidRPr="004E621F">
        <w:rPr>
          <w:sz w:val="28"/>
          <w:szCs w:val="28"/>
          <w:lang w:val="kk-KZ"/>
        </w:rPr>
        <w:t>.</w:t>
      </w:r>
    </w:p>
    <w:p w:rsidR="004E621F" w:rsidRPr="00B813A6" w:rsidRDefault="004E621F" w:rsidP="004E621F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по форм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е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послужной список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кандидата на административную государственную должность корпуса «Б»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цветной фотографией размером 3х4 по форме;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 </w:t>
      </w:r>
      <w:hyperlink r:id="rId10" w:anchor="z0" w:history="1">
        <w:r w:rsidRPr="00745A6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документов</w:t>
        </w:r>
      </w:hyperlink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образовании и приложений к ним, засвидетельствованные нотариально;</w:t>
      </w: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выданных обладателям международной стипендии «Болашак», прилагается копия справки о 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подтверждающего трудовую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медицинская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справка о состоянии здоровья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(врачебное профессионально-консультативное заключение)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удостоверяющего личность, гражданина Республики Казахстан;</w:t>
      </w:r>
    </w:p>
    <w:p w:rsidR="00006D34" w:rsidRPr="00745A64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006D34" w:rsidRPr="00DD2DA6" w:rsidRDefault="00006D34" w:rsidP="00006D34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</w:p>
    <w:p w:rsidR="00DD2DA6" w:rsidRPr="00F932C9" w:rsidRDefault="00DD2DA6" w:rsidP="00F93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2C9">
        <w:rPr>
          <w:rFonts w:ascii="Times New Roman" w:hAnsi="Times New Roman" w:cs="Times New Roman"/>
          <w:color w:val="000000"/>
          <w:sz w:val="28"/>
        </w:rPr>
        <w:lastRenderedPageBreak/>
        <w:t xml:space="preserve">           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DD2DA6" w:rsidRPr="00F932C9" w:rsidRDefault="00F932C9" w:rsidP="00F932C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1" w:name="z36"/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DD2DA6" w:rsidRPr="00F932C9">
        <w:rPr>
          <w:rFonts w:ascii="Times New Roman" w:hAnsi="Times New Roman" w:cs="Times New Roman"/>
          <w:color w:val="000000"/>
          <w:sz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DD2DA6" w:rsidRPr="00F932C9" w:rsidRDefault="00F932C9" w:rsidP="00F932C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2" w:name="z37"/>
      <w:bookmarkEnd w:id="1"/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="00DD2DA6" w:rsidRPr="00F932C9">
        <w:rPr>
          <w:rFonts w:ascii="Times New Roman" w:hAnsi="Times New Roman" w:cs="Times New Roman"/>
          <w:color w:val="000000"/>
          <w:sz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bookmarkEnd w:id="2"/>
    <w:p w:rsidR="00DD2DA6" w:rsidRPr="00745A64" w:rsidRDefault="00DD2DA6" w:rsidP="00DD2DA6">
      <w:pPr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6D34" w:rsidRPr="00745A64" w:rsidRDefault="00006D34" w:rsidP="00006D3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предоставление копий документов, указан</w:t>
      </w:r>
      <w:r w:rsidR="00DD2D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в пунктах </w:t>
      </w:r>
      <w:r w:rsidR="00DD2DA6" w:rsidRP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3), 4), 5), </w:t>
      </w:r>
      <w:r w:rsidR="00B71037" w:rsidRP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7) и 8</w:t>
      </w:r>
      <w:r w:rsidRP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п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ри этом служба управления персоналом (кадровая служба) сверяет копии документов с подлинниками.</w:t>
      </w:r>
    </w:p>
    <w:p w:rsidR="00006D34" w:rsidRDefault="00006D34" w:rsidP="00006D3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D0BC5" w:rsidRDefault="00745A64" w:rsidP="00E87B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Вышеуказанные документы должны быть предоставлены в течение 7 рабочих дней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начиная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следующего рабочего дня после последней</w:t>
      </w:r>
      <w:r w:rsidR="00B70AE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публикации</w:t>
      </w:r>
      <w:r w:rsidR="00B70AE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объявления о проведении общего конкурса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документов в электронном виде на адрес электронной почты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либо посредством портала электронного правительства «Е-gov», их оригиналы либо нотариально засвидетельствованные копии представляются не позднее чем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од</w:t>
      </w:r>
      <w:r w:rsidR="00B71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 час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начала собеседования.</w:t>
      </w:r>
      <w:r w:rsid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их непредставдении</w:t>
      </w:r>
      <w:r w:rsidR="008069B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B71037">
        <w:rPr>
          <w:rFonts w:ascii="Times New Roman" w:eastAsia="Times New Roman" w:hAnsi="Times New Roman" w:cs="Times New Roman"/>
          <w:sz w:val="28"/>
          <w:szCs w:val="28"/>
          <w:lang w:eastAsia="zh-CN"/>
        </w:rPr>
        <w:t>, лицо не допускается к конкурсной комиссии</w:t>
      </w:r>
      <w:r w:rsidR="008069BC">
        <w:rPr>
          <w:rFonts w:ascii="Times New Roman" w:eastAsia="Times New Roman" w:hAnsi="Times New Roman" w:cs="Times New Roman"/>
          <w:sz w:val="28"/>
          <w:szCs w:val="28"/>
          <w:lang w:eastAsia="zh-CN"/>
        </w:rPr>
        <w:t>, к прохождению собеседования</w:t>
      </w:r>
    </w:p>
    <w:p w:rsidR="001D0BC5" w:rsidRPr="00745A64" w:rsidRDefault="00745A64" w:rsidP="00E87B8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="00B70AE7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профессиональную деятельность, квалификацию).</w:t>
      </w:r>
    </w:p>
    <w:p w:rsidR="00C15056" w:rsidRDefault="00745A64" w:rsidP="00E87B89">
      <w:pPr>
        <w:pStyle w:val="1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Pr="00FF7E9E">
        <w:rPr>
          <w:rFonts w:ascii="Times New Roman" w:hAnsi="Times New Roman" w:cs="Times New Roman"/>
          <w:b/>
          <w:sz w:val="28"/>
          <w:szCs w:val="28"/>
        </w:rPr>
        <w:t>ГУ «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r w:rsidRPr="00FF7E9E">
        <w:rPr>
          <w:rFonts w:ascii="Times New Roman" w:hAnsi="Times New Roman" w:cs="Times New Roman"/>
          <w:b/>
          <w:sz w:val="28"/>
          <w:szCs w:val="28"/>
        </w:rPr>
        <w:t>епартамент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FF7E9E">
        <w:rPr>
          <w:rFonts w:ascii="Times New Roman" w:hAnsi="Times New Roman" w:cs="Times New Roman"/>
          <w:b/>
          <w:sz w:val="28"/>
          <w:szCs w:val="28"/>
        </w:rPr>
        <w:t>омитета</w:t>
      </w:r>
      <w:r w:rsidR="00B70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</w:t>
      </w:r>
      <w:r w:rsidR="00BB2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адресу </w:t>
      </w:r>
      <w:r w:rsidRPr="00FF7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 Павлодар ул. Пл. Победы 5А,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трех рабочих дней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BD1F54" w:rsidRPr="00016545" w:rsidRDefault="00745A64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приглашаются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наблюдатели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узкой специализацией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</w:p>
    <w:p w:rsidR="00745A64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и политических партий,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A64" w:rsidRPr="00A1048A" w:rsidRDefault="00745A64" w:rsidP="00A1048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A1048A" w:rsidRPr="00A1048A" w:rsidRDefault="00A1048A" w:rsidP="00A5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 w:rsidR="00A5296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 w:rsidR="00A5296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                    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="00A52965"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bookmarkStart w:id="3" w:name="434"/>
      <w:bookmarkEnd w:id="3"/>
      <w:r w:rsidR="00B70A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 w:rsidR="00B70A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11" w:anchor="63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2" w:anchor="70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государственной службе Республики Казахстан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</w:t>
      </w:r>
      <w:r w:rsidR="00A52965" w:rsidRPr="006B3D15">
        <w:rPr>
          <w:rFonts w:ascii="Times New Roman" w:hAnsi="Times New Roman" w:cs="Times New Roman"/>
          <w:sz w:val="28"/>
          <w:szCs w:val="28"/>
        </w:rPr>
        <w:t xml:space="preserve"> </w:t>
      </w:r>
      <w:r w:rsidRPr="006B3D15">
        <w:rPr>
          <w:rFonts w:ascii="Times New Roman" w:hAnsi="Times New Roman" w:cs="Times New Roman"/>
          <w:sz w:val="28"/>
          <w:szCs w:val="28"/>
        </w:rPr>
        <w:t>вопросов), «</w:t>
      </w:r>
      <w:hyperlink r:id="rId13" w:anchor="33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противодействии коррупции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512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5" w:anchor="1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6B3D15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6" w:anchor="2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государственных услугах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7" w:anchor="5" w:history="1">
        <w:r w:rsidRPr="006B3D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Этического кодекса</w:t>
        </w:r>
      </w:hyperlink>
      <w:r w:rsidRPr="006B3D15">
        <w:rPr>
          <w:rFonts w:ascii="Times New Roman" w:hAnsi="Times New Roman" w:cs="Times New Roman"/>
          <w:sz w:val="28"/>
          <w:szCs w:val="28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>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435"/>
      <w:bookmarkEnd w:id="4"/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436"/>
      <w:bookmarkEnd w:id="5"/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B71037" w:rsidRPr="00B71037" w:rsidRDefault="00A1048A" w:rsidP="00B7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/>
        </w:rPr>
        <w:t>C-R-5</w:t>
      </w:r>
      <w:r w:rsidR="00A52965" w:rsidRPr="00A5296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r w:rsidR="00B71037" w:rsidRPr="00B71037">
        <w:rPr>
          <w:rFonts w:ascii="Times New Roman" w:hAnsi="Times New Roman" w:cs="Times New Roman"/>
          <w:color w:val="000000"/>
          <w:sz w:val="28"/>
        </w:rPr>
        <w:t xml:space="preserve">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</w:t>
      </w:r>
      <w:r w:rsidR="00B71037" w:rsidRPr="00B71037">
        <w:rPr>
          <w:rFonts w:ascii="Times New Roman" w:hAnsi="Times New Roman" w:cs="Times New Roman"/>
          <w:color w:val="000000"/>
          <w:sz w:val="28"/>
        </w:rPr>
        <w:lastRenderedPageBreak/>
        <w:t>принятия решений (10 заданий), лидерства (10 заданий), стратегического мышления (10 заданий), управления изменениями (10 заданий).</w:t>
      </w:r>
    </w:p>
    <w:p w:rsidR="00B71037" w:rsidRPr="00B71037" w:rsidRDefault="00B71037" w:rsidP="00B710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7"/>
      <w:r w:rsidRPr="00B71037">
        <w:rPr>
          <w:rFonts w:ascii="Times New Roman" w:hAnsi="Times New Roman" w:cs="Times New Roman"/>
          <w:color w:val="000000"/>
          <w:sz w:val="28"/>
        </w:rPr>
        <w:t>     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 xml:space="preserve"> В тестирование также включаются вопросы на определение уровня достоверности.</w:t>
      </w:r>
    </w:p>
    <w:p w:rsidR="00B71037" w:rsidRPr="00B71037" w:rsidRDefault="00B71037" w:rsidP="00B710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8"/>
      <w:bookmarkEnd w:id="6"/>
      <w:r w:rsidRPr="00B71037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B71037" w:rsidRPr="00B71037" w:rsidRDefault="00B71037" w:rsidP="00B710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9"/>
      <w:bookmarkEnd w:id="7"/>
      <w:r w:rsidRPr="00B71037">
        <w:rPr>
          <w:rFonts w:ascii="Times New Roman" w:hAnsi="Times New Roman" w:cs="Times New Roman"/>
          <w:color w:val="000000"/>
          <w:sz w:val="28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B71037">
        <w:rPr>
          <w:rFonts w:ascii="Times New Roman" w:hAnsi="Times New Roman" w:cs="Times New Roman"/>
          <w:color w:val="000000"/>
          <w:sz w:val="28"/>
        </w:rPr>
        <w:t>Общее время на выполнение тестов составляет 100 минут.</w:t>
      </w:r>
    </w:p>
    <w:bookmarkEnd w:id="8"/>
    <w:p w:rsidR="00B71037" w:rsidRPr="00A1048A" w:rsidRDefault="00B71037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DD" w:rsidRDefault="00745A64" w:rsidP="00E87B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486"/>
      <w:bookmarkEnd w:id="9"/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Участники конкурса и кандидаты могут обжаловать решение конкурсной</w:t>
      </w:r>
      <w:r w:rsidR="00806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в уполномоченный орган или его территориальное подразделение, либо в судебном порядке.</w:t>
      </w:r>
    </w:p>
    <w:p w:rsidR="00777A34" w:rsidRDefault="00777A34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34" w:rsidRDefault="00777A34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E3" w:rsidRDefault="004458E3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E3" w:rsidRDefault="004458E3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E3" w:rsidRDefault="004458E3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E3" w:rsidRDefault="004458E3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E3" w:rsidRDefault="004458E3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8E3" w:rsidRDefault="004458E3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D15" w:rsidRDefault="006B3D15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702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FF5BCF" w:rsidRDefault="003175DD" w:rsidP="003175DD">
      <w:pPr>
        <w:spacing w:after="0"/>
        <w:jc w:val="right"/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(государственный орган)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0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0"/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(подпись)                    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(Фамилия, имя, отчество (при его наличии))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«____»_______________ 20__ г.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E45434" w:rsidRDefault="00E45434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3175DD" w:rsidRPr="003175DD" w:rsidRDefault="003175DD" w:rsidP="003175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4F39F3" w:rsidRDefault="004F39F3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23472E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72E" w:rsidRPr="00B829E2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0"/>
        <w:gridCol w:w="1995"/>
      </w:tblGrid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тегі, атыжәнеәкесініңаты (болғанжағдайда)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(түрлітүсті/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лауазымы/должность, санаты/категория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(болғанжағдайда/при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blCellSpacing w:w="15" w:type="dxa"/>
        </w:trPr>
        <w:tc>
          <w:tcPr>
            <w:tcW w:w="3925" w:type="pct"/>
            <w:vAlign w:val="center"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9E2" w:rsidRPr="00B829E2" w:rsidRDefault="00B829E2" w:rsidP="00B829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83"/>
        <w:gridCol w:w="4130"/>
        <w:gridCol w:w="3928"/>
      </w:tblGrid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 (қалауыбойынша)/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Оқуорнынбітіргенжылыжәнеоныңатауы/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Мамандығыбойыншабіліктілігі, ғылымидәрежесі, ғылымиатағы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Мемлекеттікнаградалары, құрметтіатақтары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Дипломатиялықдәрежесі, әскери, арнайыатақтары, сыныптықшені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Жазатүрі, оны тағайындаукүні мен негізі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2347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1F61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611F61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1F61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11F61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611F61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1F61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11F61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1F61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611F61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611F61" w:rsidRPr="00B829E2" w:rsidRDefault="00611F61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Кандидаттыңқолы/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күні/дата</w:t>
            </w:r>
          </w:p>
        </w:tc>
      </w:tr>
    </w:tbl>
    <w:p w:rsidR="00B829E2" w:rsidRDefault="00B829E2" w:rsidP="00B555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B70AE7">
      <w:headerReference w:type="default" r:id="rId18"/>
      <w:footerReference w:type="default" r:id="rId1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E2" w:rsidRDefault="00C073E2" w:rsidP="00670FB4">
      <w:pPr>
        <w:spacing w:after="0" w:line="240" w:lineRule="auto"/>
      </w:pPr>
      <w:r>
        <w:separator/>
      </w:r>
    </w:p>
  </w:endnote>
  <w:endnote w:type="continuationSeparator" w:id="1">
    <w:p w:rsidR="00C073E2" w:rsidRDefault="00C073E2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B4" w:rsidRDefault="00EC4607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<v:textbox style="layout-flow:vertical;mso-layout-flow-alt:bottom-to-top">
            <w:txbxContent>
              <w:p w:rsidR="00670FB4" w:rsidRPr="00670FB4" w:rsidRDefault="00670FB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01.08.2017 ЕСЭДО ГО (версия 7.20.2)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E2" w:rsidRDefault="00C073E2" w:rsidP="00670FB4">
      <w:pPr>
        <w:spacing w:after="0" w:line="240" w:lineRule="auto"/>
      </w:pPr>
      <w:r>
        <w:separator/>
      </w:r>
    </w:p>
  </w:footnote>
  <w:footnote w:type="continuationSeparator" w:id="1">
    <w:p w:rsidR="00C073E2" w:rsidRDefault="00C073E2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80" w:rsidRDefault="00EC4607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480.25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<v:textbox style="layout-flow:vertical;mso-layout-flow-alt:bottom-to-top">
            <w:txbxContent>
              <w:p w:rsidR="00B55580" w:rsidRPr="00B55580" w:rsidRDefault="00B5558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04.08.2017 ЕСЭДО ГО (версия 7.20.2)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E164B"/>
    <w:multiLevelType w:val="hybridMultilevel"/>
    <w:tmpl w:val="D2D00F86"/>
    <w:lvl w:ilvl="0" w:tplc="62C216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7DB"/>
    <w:rsid w:val="00000705"/>
    <w:rsid w:val="00003CED"/>
    <w:rsid w:val="00006D34"/>
    <w:rsid w:val="00014D61"/>
    <w:rsid w:val="000170C0"/>
    <w:rsid w:val="0002076E"/>
    <w:rsid w:val="00022A45"/>
    <w:rsid w:val="00024E2A"/>
    <w:rsid w:val="0003671B"/>
    <w:rsid w:val="0005063D"/>
    <w:rsid w:val="00067131"/>
    <w:rsid w:val="00070B6A"/>
    <w:rsid w:val="000A4898"/>
    <w:rsid w:val="000B6981"/>
    <w:rsid w:val="000C735C"/>
    <w:rsid w:val="000F0451"/>
    <w:rsid w:val="00116EF6"/>
    <w:rsid w:val="00122B5F"/>
    <w:rsid w:val="00122F4F"/>
    <w:rsid w:val="001309F8"/>
    <w:rsid w:val="00135CAE"/>
    <w:rsid w:val="00144B1B"/>
    <w:rsid w:val="00145F01"/>
    <w:rsid w:val="001463F4"/>
    <w:rsid w:val="001547DB"/>
    <w:rsid w:val="00156EEC"/>
    <w:rsid w:val="00162545"/>
    <w:rsid w:val="00164F85"/>
    <w:rsid w:val="001727D8"/>
    <w:rsid w:val="0017403C"/>
    <w:rsid w:val="001742E0"/>
    <w:rsid w:val="001759CD"/>
    <w:rsid w:val="00181270"/>
    <w:rsid w:val="0019222A"/>
    <w:rsid w:val="00193929"/>
    <w:rsid w:val="00195110"/>
    <w:rsid w:val="001A23B0"/>
    <w:rsid w:val="001D0BC5"/>
    <w:rsid w:val="001D1BBF"/>
    <w:rsid w:val="001E0791"/>
    <w:rsid w:val="001E476D"/>
    <w:rsid w:val="001E56B3"/>
    <w:rsid w:val="00210373"/>
    <w:rsid w:val="0023472E"/>
    <w:rsid w:val="00242A8C"/>
    <w:rsid w:val="00244178"/>
    <w:rsid w:val="00246149"/>
    <w:rsid w:val="00265FB9"/>
    <w:rsid w:val="0029659F"/>
    <w:rsid w:val="00297F0B"/>
    <w:rsid w:val="002A12DE"/>
    <w:rsid w:val="002A351C"/>
    <w:rsid w:val="002B4A63"/>
    <w:rsid w:val="002C4F2F"/>
    <w:rsid w:val="002C5048"/>
    <w:rsid w:val="002E3F4D"/>
    <w:rsid w:val="002E475C"/>
    <w:rsid w:val="002E4C1B"/>
    <w:rsid w:val="002E7AEB"/>
    <w:rsid w:val="002F3940"/>
    <w:rsid w:val="00306BEC"/>
    <w:rsid w:val="00311654"/>
    <w:rsid w:val="003175DD"/>
    <w:rsid w:val="00341465"/>
    <w:rsid w:val="003459D5"/>
    <w:rsid w:val="00380E7C"/>
    <w:rsid w:val="003A056C"/>
    <w:rsid w:val="003B11BE"/>
    <w:rsid w:val="003E6745"/>
    <w:rsid w:val="00404548"/>
    <w:rsid w:val="00420B76"/>
    <w:rsid w:val="0042138D"/>
    <w:rsid w:val="00427527"/>
    <w:rsid w:val="0043760C"/>
    <w:rsid w:val="004458E3"/>
    <w:rsid w:val="00462C34"/>
    <w:rsid w:val="00482915"/>
    <w:rsid w:val="00483A81"/>
    <w:rsid w:val="00484D55"/>
    <w:rsid w:val="004A470A"/>
    <w:rsid w:val="004C4F75"/>
    <w:rsid w:val="004D7297"/>
    <w:rsid w:val="004E543B"/>
    <w:rsid w:val="004E621F"/>
    <w:rsid w:val="004E6DC0"/>
    <w:rsid w:val="004F39F3"/>
    <w:rsid w:val="004F5702"/>
    <w:rsid w:val="00505A0C"/>
    <w:rsid w:val="00520A97"/>
    <w:rsid w:val="00527258"/>
    <w:rsid w:val="005369D7"/>
    <w:rsid w:val="00541D67"/>
    <w:rsid w:val="00563FB8"/>
    <w:rsid w:val="00567CE5"/>
    <w:rsid w:val="005725C8"/>
    <w:rsid w:val="00575E9D"/>
    <w:rsid w:val="005803C6"/>
    <w:rsid w:val="00591C56"/>
    <w:rsid w:val="005A1461"/>
    <w:rsid w:val="005A68DD"/>
    <w:rsid w:val="005C5855"/>
    <w:rsid w:val="005C73DF"/>
    <w:rsid w:val="005D283F"/>
    <w:rsid w:val="005D5149"/>
    <w:rsid w:val="005E3068"/>
    <w:rsid w:val="005E5EEE"/>
    <w:rsid w:val="005E7EA1"/>
    <w:rsid w:val="00611F61"/>
    <w:rsid w:val="00617769"/>
    <w:rsid w:val="006260D1"/>
    <w:rsid w:val="0062687E"/>
    <w:rsid w:val="00653FC4"/>
    <w:rsid w:val="00670D21"/>
    <w:rsid w:val="00670FB4"/>
    <w:rsid w:val="006746AF"/>
    <w:rsid w:val="00681257"/>
    <w:rsid w:val="00682F36"/>
    <w:rsid w:val="00684088"/>
    <w:rsid w:val="006904FF"/>
    <w:rsid w:val="00691DAE"/>
    <w:rsid w:val="006A03BA"/>
    <w:rsid w:val="006B0826"/>
    <w:rsid w:val="006B23D4"/>
    <w:rsid w:val="006B3066"/>
    <w:rsid w:val="006B3D15"/>
    <w:rsid w:val="006C516C"/>
    <w:rsid w:val="006F0247"/>
    <w:rsid w:val="006F445F"/>
    <w:rsid w:val="006F5492"/>
    <w:rsid w:val="006F586F"/>
    <w:rsid w:val="00704A00"/>
    <w:rsid w:val="007118CC"/>
    <w:rsid w:val="007177A0"/>
    <w:rsid w:val="007260A4"/>
    <w:rsid w:val="00727786"/>
    <w:rsid w:val="00740203"/>
    <w:rsid w:val="00743747"/>
    <w:rsid w:val="00743A50"/>
    <w:rsid w:val="00745A64"/>
    <w:rsid w:val="00777A34"/>
    <w:rsid w:val="007A5A04"/>
    <w:rsid w:val="007A75CD"/>
    <w:rsid w:val="007E11E5"/>
    <w:rsid w:val="007F05BE"/>
    <w:rsid w:val="007F514A"/>
    <w:rsid w:val="00804C6C"/>
    <w:rsid w:val="008069BC"/>
    <w:rsid w:val="00810827"/>
    <w:rsid w:val="00810995"/>
    <w:rsid w:val="00815BAE"/>
    <w:rsid w:val="008314D0"/>
    <w:rsid w:val="00835588"/>
    <w:rsid w:val="00836EA6"/>
    <w:rsid w:val="00840ED7"/>
    <w:rsid w:val="008470D0"/>
    <w:rsid w:val="00851B60"/>
    <w:rsid w:val="008539CB"/>
    <w:rsid w:val="0086274F"/>
    <w:rsid w:val="00865CF7"/>
    <w:rsid w:val="00883D46"/>
    <w:rsid w:val="008A1E1F"/>
    <w:rsid w:val="008A40C0"/>
    <w:rsid w:val="008A5892"/>
    <w:rsid w:val="008A5FB0"/>
    <w:rsid w:val="008D677E"/>
    <w:rsid w:val="008E177F"/>
    <w:rsid w:val="00900720"/>
    <w:rsid w:val="00933F0B"/>
    <w:rsid w:val="00935ED8"/>
    <w:rsid w:val="00936215"/>
    <w:rsid w:val="00936A7C"/>
    <w:rsid w:val="0094059B"/>
    <w:rsid w:val="00944637"/>
    <w:rsid w:val="00960A3F"/>
    <w:rsid w:val="00967A4B"/>
    <w:rsid w:val="00973EF7"/>
    <w:rsid w:val="0097439D"/>
    <w:rsid w:val="009A45DA"/>
    <w:rsid w:val="009A6E7C"/>
    <w:rsid w:val="009D35EF"/>
    <w:rsid w:val="009D70B3"/>
    <w:rsid w:val="009E5E35"/>
    <w:rsid w:val="009F2837"/>
    <w:rsid w:val="009F3417"/>
    <w:rsid w:val="00A019A6"/>
    <w:rsid w:val="00A1048A"/>
    <w:rsid w:val="00A306CA"/>
    <w:rsid w:val="00A32658"/>
    <w:rsid w:val="00A35DB8"/>
    <w:rsid w:val="00A50C4C"/>
    <w:rsid w:val="00A52965"/>
    <w:rsid w:val="00A55F58"/>
    <w:rsid w:val="00A600E7"/>
    <w:rsid w:val="00A63436"/>
    <w:rsid w:val="00A64531"/>
    <w:rsid w:val="00A711DC"/>
    <w:rsid w:val="00A73AFD"/>
    <w:rsid w:val="00A86AA5"/>
    <w:rsid w:val="00AF6836"/>
    <w:rsid w:val="00B04E97"/>
    <w:rsid w:val="00B55580"/>
    <w:rsid w:val="00B70AE7"/>
    <w:rsid w:val="00B71037"/>
    <w:rsid w:val="00B758EC"/>
    <w:rsid w:val="00B813A6"/>
    <w:rsid w:val="00B829E2"/>
    <w:rsid w:val="00B844A3"/>
    <w:rsid w:val="00B87873"/>
    <w:rsid w:val="00B9284E"/>
    <w:rsid w:val="00B9538C"/>
    <w:rsid w:val="00BA16E5"/>
    <w:rsid w:val="00BA6BB5"/>
    <w:rsid w:val="00BB2ECE"/>
    <w:rsid w:val="00BB30BC"/>
    <w:rsid w:val="00BB4F6F"/>
    <w:rsid w:val="00BC79AA"/>
    <w:rsid w:val="00BD070D"/>
    <w:rsid w:val="00BD074F"/>
    <w:rsid w:val="00BD1F54"/>
    <w:rsid w:val="00BD4678"/>
    <w:rsid w:val="00BD5B64"/>
    <w:rsid w:val="00BD7EF8"/>
    <w:rsid w:val="00BE4ABC"/>
    <w:rsid w:val="00BE4F42"/>
    <w:rsid w:val="00C066FC"/>
    <w:rsid w:val="00C073E2"/>
    <w:rsid w:val="00C15056"/>
    <w:rsid w:val="00C203ED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A5653"/>
    <w:rsid w:val="00CB5D11"/>
    <w:rsid w:val="00CD2EEF"/>
    <w:rsid w:val="00CE2B79"/>
    <w:rsid w:val="00CF1CD9"/>
    <w:rsid w:val="00CF2BC2"/>
    <w:rsid w:val="00D11635"/>
    <w:rsid w:val="00D335CD"/>
    <w:rsid w:val="00D41809"/>
    <w:rsid w:val="00D6355C"/>
    <w:rsid w:val="00D6652E"/>
    <w:rsid w:val="00D80DFD"/>
    <w:rsid w:val="00D863F5"/>
    <w:rsid w:val="00D93627"/>
    <w:rsid w:val="00DB3787"/>
    <w:rsid w:val="00DB4F42"/>
    <w:rsid w:val="00DC545C"/>
    <w:rsid w:val="00DD0C3E"/>
    <w:rsid w:val="00DD1A9F"/>
    <w:rsid w:val="00DD2DA6"/>
    <w:rsid w:val="00DE411F"/>
    <w:rsid w:val="00DE4863"/>
    <w:rsid w:val="00DF2A98"/>
    <w:rsid w:val="00DF33B3"/>
    <w:rsid w:val="00E01B6D"/>
    <w:rsid w:val="00E044CF"/>
    <w:rsid w:val="00E07C2D"/>
    <w:rsid w:val="00E131E9"/>
    <w:rsid w:val="00E257A7"/>
    <w:rsid w:val="00E3392F"/>
    <w:rsid w:val="00E37154"/>
    <w:rsid w:val="00E434E0"/>
    <w:rsid w:val="00E45434"/>
    <w:rsid w:val="00E53A1D"/>
    <w:rsid w:val="00E65FE7"/>
    <w:rsid w:val="00E87B89"/>
    <w:rsid w:val="00E9067F"/>
    <w:rsid w:val="00EC4607"/>
    <w:rsid w:val="00ED4102"/>
    <w:rsid w:val="00EE30C5"/>
    <w:rsid w:val="00EE6416"/>
    <w:rsid w:val="00EE7D28"/>
    <w:rsid w:val="00EF0D11"/>
    <w:rsid w:val="00EF2E21"/>
    <w:rsid w:val="00EF6048"/>
    <w:rsid w:val="00F509DE"/>
    <w:rsid w:val="00F92899"/>
    <w:rsid w:val="00F932C9"/>
    <w:rsid w:val="00F9357D"/>
    <w:rsid w:val="00F95DFB"/>
    <w:rsid w:val="00F96D14"/>
    <w:rsid w:val="00FB30AF"/>
    <w:rsid w:val="00FB55C8"/>
    <w:rsid w:val="00FB64B0"/>
    <w:rsid w:val="00FC0CB9"/>
    <w:rsid w:val="00FC58DE"/>
    <w:rsid w:val="00FC5F8E"/>
    <w:rsid w:val="00FE6E1E"/>
    <w:rsid w:val="00FE75EC"/>
    <w:rsid w:val="00FF4FBE"/>
    <w:rsid w:val="00FF5BCF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B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A645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453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D07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4D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  <w:style w:type="paragraph" w:styleId="af">
    <w:name w:val="List Paragraph"/>
    <w:basedOn w:val="a"/>
    <w:uiPriority w:val="34"/>
    <w:qFormat/>
    <w:rsid w:val="00E87B8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14D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rsekeeva@kgd.gov.kz" TargetMode="External"/><Relationship Id="rId13" Type="http://schemas.openxmlformats.org/officeDocument/2006/relationships/hyperlink" Target="npa:Z150000041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npa:Z1500000416" TargetMode="External"/><Relationship Id="rId17" Type="http://schemas.openxmlformats.org/officeDocument/2006/relationships/hyperlink" Target="npa:U15000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npa:Z13000000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pa:K95000100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pa:Z070000221_" TargetMode="External"/><Relationship Id="rId10" Type="http://schemas.openxmlformats.org/officeDocument/2006/relationships/hyperlink" Target="http://adilet.kz/rus/docs/V150001034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.karimova@kgd.gov.kz" TargetMode="External"/><Relationship Id="rId14" Type="http://schemas.openxmlformats.org/officeDocument/2006/relationships/hyperlink" Target="npa:Z010000148_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8088-CC3C-48AF-A833-B4CF49D1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Sarsekeeva_SZh</cp:lastModifiedBy>
  <cp:revision>39</cp:revision>
  <cp:lastPrinted>2019-06-05T04:50:00Z</cp:lastPrinted>
  <dcterms:created xsi:type="dcterms:W3CDTF">2017-09-27T03:06:00Z</dcterms:created>
  <dcterms:modified xsi:type="dcterms:W3CDTF">2019-06-05T04:50:00Z</dcterms:modified>
</cp:coreProperties>
</file>