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5580" w:rsidTr="00B55580">
        <w:tc>
          <w:tcPr>
            <w:tcW w:w="9571" w:type="dxa"/>
            <w:shd w:val="clear" w:color="auto" w:fill="auto"/>
          </w:tcPr>
          <w:p w:rsidR="00B55580" w:rsidRPr="00B55580" w:rsidRDefault="00B55580" w:rsidP="006F5492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6F5492" w:rsidRPr="00FF7E9E" w:rsidRDefault="00A600E7" w:rsidP="006F549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6F5492"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FF7E9E" w:rsidRPr="00FF7E9E" w:rsidRDefault="00EF6048" w:rsidP="00FF7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r w:rsidR="00A600E7" w:rsidRPr="00FF7E9E">
        <w:rPr>
          <w:rFonts w:ascii="Times New Roman" w:hAnsi="Times New Roman"/>
          <w:b/>
          <w:sz w:val="28"/>
          <w:szCs w:val="28"/>
          <w:lang w:val="kk-KZ"/>
        </w:rPr>
        <w:t>а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="00067131" w:rsidRPr="00FF7E9E">
        <w:rPr>
          <w:rFonts w:ascii="Times New Roman" w:hAnsi="Times New Roman"/>
          <w:b/>
          <w:sz w:val="28"/>
          <w:szCs w:val="28"/>
        </w:rPr>
        <w:t>омитета</w:t>
      </w:r>
      <w:proofErr w:type="spellEnd"/>
      <w:r w:rsidR="00067131" w:rsidRPr="00FF7E9E">
        <w:rPr>
          <w:rFonts w:ascii="Times New Roman" w:hAnsi="Times New Roman"/>
          <w:b/>
          <w:sz w:val="28"/>
          <w:szCs w:val="28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F92899" w:rsidRPr="00FF7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 w:rsidR="00FF7E9E">
        <w:rPr>
          <w:rFonts w:ascii="Times New Roman" w:hAnsi="Times New Roman"/>
          <w:b/>
          <w:sz w:val="28"/>
          <w:szCs w:val="28"/>
          <w:lang w:val="kk-KZ"/>
        </w:rPr>
        <w:t>,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proofErr w:type="spellStart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proofErr w:type="spellEnd"/>
      <w:r w:rsidR="00A1048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proofErr w:type="spellStart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</w:t>
      </w:r>
      <w:proofErr w:type="spellEnd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низов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2E4C1B" w:rsidRDefault="002E4C1B" w:rsidP="002E4C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240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ко всем участникам </w:t>
      </w:r>
      <w:r w:rsidRPr="00C062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C0624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0624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06240">
        <w:rPr>
          <w:rFonts w:ascii="Times New Roman" w:hAnsi="Times New Roman" w:cs="Times New Roman"/>
          <w:b/>
          <w:sz w:val="28"/>
          <w:szCs w:val="28"/>
        </w:rPr>
        <w:t>:</w:t>
      </w:r>
    </w:p>
    <w:p w:rsidR="00BD6FF5" w:rsidRDefault="00BD6FF5" w:rsidP="002E4C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6FF5" w:rsidRPr="00BD6FF5" w:rsidRDefault="00BD6FF5" w:rsidP="002E4C1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43747" w:rsidRPr="00D46700" w:rsidRDefault="00743747" w:rsidP="004F39F3">
      <w:pPr>
        <w:pStyle w:val="1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z256"/>
      <w:bookmarkEnd w:id="0"/>
      <w:r w:rsidRPr="00D467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категории </w:t>
      </w:r>
      <w:r w:rsidRPr="00D4670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x-none"/>
        </w:rPr>
        <w:t>C-R-5</w:t>
      </w:r>
      <w:r w:rsidRPr="00D467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D46700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 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высшее </w:t>
      </w:r>
      <w:r w:rsidR="00794D4C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либо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послесреднее</w:t>
      </w:r>
      <w:proofErr w:type="spellEnd"/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или техническое и профессиональное 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образование;</w:t>
      </w:r>
    </w:p>
    <w:p w:rsidR="00743747" w:rsidRPr="00743747" w:rsidRDefault="00743747" w:rsidP="0074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47">
        <w:rPr>
          <w:rFonts w:ascii="Times New Roman" w:eastAsia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743747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743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3747">
        <w:rPr>
          <w:rFonts w:ascii="Times New Roman" w:eastAsia="Times New Roman" w:hAnsi="Times New Roman" w:cs="Times New Roman"/>
          <w:sz w:val="28"/>
          <w:szCs w:val="28"/>
        </w:rPr>
        <w:t>аналитичность</w:t>
      </w:r>
      <w:proofErr w:type="spellEnd"/>
      <w:r w:rsidRPr="00743747">
        <w:rPr>
          <w:rFonts w:ascii="Times New Roman" w:eastAsia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743747" w:rsidRDefault="00743747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x-none"/>
        </w:rPr>
      </w:pPr>
    </w:p>
    <w:p w:rsidR="004F39F3" w:rsidRPr="00745A64" w:rsidRDefault="004F39F3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hAnsi="Times New Roman" w:cs="Times New Roman"/>
          <w:b/>
          <w:sz w:val="28"/>
          <w:szCs w:val="28"/>
        </w:rPr>
        <w:t>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</w:t>
      </w:r>
      <w:proofErr w:type="gramEnd"/>
      <w:r w:rsidRPr="00745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5A64">
        <w:rPr>
          <w:rFonts w:ascii="Times New Roman" w:hAnsi="Times New Roman" w:cs="Times New Roman"/>
          <w:b/>
          <w:sz w:val="28"/>
          <w:szCs w:val="28"/>
        </w:rPr>
        <w:t>10 мая 2017 года № 98)</w:t>
      </w:r>
      <w:proofErr w:type="gramEnd"/>
    </w:p>
    <w:p w:rsidR="004F39F3" w:rsidRPr="004F39F3" w:rsidRDefault="004F39F3" w:rsidP="0074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43747" w:rsidRPr="004F39F3" w:rsidRDefault="00743747" w:rsidP="0074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   </w:t>
      </w:r>
      <w:r w:rsidRPr="004F39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743747" w:rsidRPr="00743747" w:rsidTr="0097316B">
        <w:trPr>
          <w:trHeight w:val="862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Должностей оклад в зависимости от выслуги лет</w:t>
            </w:r>
          </w:p>
        </w:tc>
      </w:tr>
      <w:tr w:rsidR="00743747" w:rsidRPr="00743747" w:rsidTr="0097316B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64960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88279</w:t>
            </w:r>
          </w:p>
        </w:tc>
      </w:tr>
    </w:tbl>
    <w:p w:rsidR="008C3CC6" w:rsidRPr="007D3DDE" w:rsidRDefault="007D3DDE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 w:rsidRPr="007D3DDE">
        <w:rPr>
          <w:rFonts w:ascii="Times New Roman" w:hAnsi="Times New Roman" w:cs="Times New Roman"/>
          <w:i/>
          <w:sz w:val="28"/>
          <w:szCs w:val="28"/>
          <w:lang w:val="kk-KZ"/>
        </w:rPr>
        <w:t>в штатном расписании р Р</w:t>
      </w:r>
      <w:r w:rsidRPr="007D3DDE">
        <w:rPr>
          <w:rFonts w:ascii="Times New Roman" w:hAnsi="Times New Roman" w:cs="Times New Roman"/>
          <w:i/>
          <w:sz w:val="28"/>
          <w:szCs w:val="28"/>
        </w:rPr>
        <w:t>ГУ «</w:t>
      </w:r>
      <w:r w:rsidRPr="007D3DDE">
        <w:rPr>
          <w:rFonts w:ascii="Times New Roman" w:hAnsi="Times New Roman" w:cs="Times New Roman"/>
          <w:i/>
          <w:sz w:val="28"/>
          <w:szCs w:val="28"/>
          <w:lang w:val="kk-KZ"/>
        </w:rPr>
        <w:t>Управление государственных доходов по городу Павлодар должность ведущего специалиста категории</w:t>
      </w:r>
      <w:r w:rsidRPr="007D3DDE">
        <w:rPr>
          <w:rFonts w:ascii="Times New Roman" w:eastAsia="Times New Roman" w:hAnsi="Times New Roman" w:cs="Times New Roman"/>
          <w:bCs/>
          <w:i/>
          <w:sz w:val="28"/>
        </w:rPr>
        <w:t xml:space="preserve">       С-</w:t>
      </w:r>
      <w:r w:rsidRPr="007D3DDE">
        <w:rPr>
          <w:rFonts w:ascii="Times New Roman" w:eastAsia="Times New Roman" w:hAnsi="Times New Roman" w:cs="Times New Roman"/>
          <w:bCs/>
          <w:i/>
          <w:sz w:val="28"/>
          <w:lang w:val="en-US"/>
        </w:rPr>
        <w:t>R</w:t>
      </w:r>
      <w:r w:rsidRPr="007D3DDE">
        <w:rPr>
          <w:rFonts w:ascii="Times New Roman" w:eastAsia="Times New Roman" w:hAnsi="Times New Roman" w:cs="Times New Roman"/>
          <w:bCs/>
          <w:i/>
          <w:sz w:val="28"/>
        </w:rPr>
        <w:t>-</w:t>
      </w:r>
      <w:r w:rsidRPr="007D3DDE">
        <w:rPr>
          <w:rFonts w:ascii="Times New Roman" w:eastAsia="Times New Roman" w:hAnsi="Times New Roman" w:cs="Times New Roman"/>
          <w:bCs/>
          <w:i/>
          <w:sz w:val="28"/>
          <w:lang w:val="kk-KZ"/>
        </w:rPr>
        <w:t>5 является низовой</w:t>
      </w:r>
      <w:r>
        <w:rPr>
          <w:rFonts w:ascii="Times New Roman" w:eastAsia="Times New Roman" w:hAnsi="Times New Roman" w:cs="Times New Roman"/>
          <w:bCs/>
          <w:i/>
          <w:sz w:val="28"/>
          <w:lang w:val="kk-KZ"/>
        </w:rPr>
        <w:t>.</w:t>
      </w:r>
    </w:p>
    <w:p w:rsidR="00A1048A" w:rsidRPr="0094059B" w:rsidRDefault="00A1048A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begin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"mailto:gornkanc@taxpavlodar.mgd.kz" </w:instrTex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separate"/>
      </w:r>
      <w:r w:rsidRPr="00E37318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gornkanc@taxpavlodar.mgd.kz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4059B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94059B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Pr="0094059B">
        <w:rPr>
          <w:rFonts w:ascii="Times New Roman" w:hAnsi="Times New Roman"/>
          <w:b/>
          <w:sz w:val="28"/>
          <w:szCs w:val="28"/>
        </w:rPr>
        <w:t xml:space="preserve"> конкурс для занятия вакантной административной государственной должности корпуса «Б»</w:t>
      </w:r>
      <w:r w:rsidRPr="0094059B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1048A" w:rsidRDefault="00A1048A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162361" w:rsidRPr="004F39F3" w:rsidRDefault="00162361" w:rsidP="005C7549">
      <w:pPr>
        <w:jc w:val="both"/>
        <w:rPr>
          <w:rFonts w:ascii="Times New Roman" w:eastAsia="Times New Roman" w:hAnsi="Times New Roman" w:cs="Times New Roman"/>
          <w:sz w:val="28"/>
          <w:szCs w:val="24"/>
          <w:lang w:val="ru-MO"/>
        </w:rPr>
      </w:pP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1. 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 xml:space="preserve">Ведущий специалист отдела </w:t>
      </w:r>
      <w:r w:rsidR="005C7549" w:rsidRPr="005C7549">
        <w:rPr>
          <w:rFonts w:ascii="Times New Roman" w:hAnsi="Times New Roman" w:cs="Times New Roman"/>
          <w:b/>
          <w:sz w:val="28"/>
          <w:szCs w:val="28"/>
        </w:rPr>
        <w:t>«Центр по   приему и обработке  информации физических лиц»</w:t>
      </w:r>
      <w:r w:rsidR="005C7549" w:rsidRPr="005C754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5C7549" w:rsidRPr="005C7549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 </w:t>
      </w:r>
      <w:r w:rsidRPr="005C7549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-5), </w:t>
      </w:r>
      <w:r w:rsidRPr="00D7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r w:rsidR="00D76D3F" w:rsidRPr="00D76D3F">
        <w:rPr>
          <w:rFonts w:ascii="Times New Roman" w:hAnsi="Times New Roman" w:cs="Times New Roman"/>
          <w:b/>
          <w:bCs/>
          <w:sz w:val="28"/>
          <w:szCs w:val="28"/>
          <w:u w:val="single"/>
        </w:rPr>
        <w:t>№ 6.0-1-0-1</w:t>
      </w:r>
      <w:r w:rsidRPr="00D7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Pr="00D7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,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 xml:space="preserve"> </w:t>
      </w:r>
      <w:r w:rsidRPr="004F39F3">
        <w:rPr>
          <w:rFonts w:ascii="Times New Roman" w:eastAsia="Times New Roman" w:hAnsi="Times New Roman" w:cs="Times New Roman"/>
          <w:sz w:val="28"/>
          <w:szCs w:val="24"/>
          <w:lang w:val="ru-MO"/>
        </w:rPr>
        <w:t xml:space="preserve">  </w:t>
      </w:r>
    </w:p>
    <w:p w:rsidR="00D76D3F" w:rsidRPr="00D76D3F" w:rsidRDefault="00162361" w:rsidP="0016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Pr="00D76D3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="00462788" w:rsidRPr="00D76D3F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D76D3F" w:rsidRPr="00D76D3F">
        <w:rPr>
          <w:rFonts w:ascii="Times New Roman" w:hAnsi="Times New Roman" w:cs="Times New Roman"/>
          <w:sz w:val="28"/>
          <w:szCs w:val="28"/>
        </w:rPr>
        <w:t>Ведет в установленном порядке оперативно-бухгалтерский учет по налогам и другим обязательным платежам в бюджет в соответствии с Кодексом РК «О налогах и другим обязательным платежам в бюджет»</w:t>
      </w:r>
      <w:proofErr w:type="gramStart"/>
      <w:r w:rsidR="00D76D3F" w:rsidRPr="00D76D3F">
        <w:rPr>
          <w:rFonts w:ascii="Times New Roman" w:hAnsi="Times New Roman" w:cs="Times New Roman"/>
          <w:sz w:val="28"/>
          <w:szCs w:val="28"/>
        </w:rPr>
        <w:t xml:space="preserve"> </w:t>
      </w:r>
      <w:r w:rsidR="00D76D3F" w:rsidRPr="00D76D3F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  <w:r w:rsidR="00D76D3F" w:rsidRPr="00D76D3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76D3F" w:rsidRPr="00D76D3F">
        <w:rPr>
          <w:rFonts w:ascii="Times New Roman" w:hAnsi="Times New Roman" w:cs="Times New Roman"/>
          <w:sz w:val="28"/>
          <w:szCs w:val="28"/>
        </w:rPr>
        <w:t>о закрепленным налогоплательщикам ведет записи в лицевых счетах по налогам, финансовым санкциям и штрафам; готовит по закрепленным налогоплательщикам сведения о недоимке и фактически поступивших в бюджет сумм по налогам и другим платежам в бюджет; на каждую отчетную дату представляют сведения, информации для составления отчетов. Составление отчетов об исполнении прогнозных показателей в бюджет и анализ факторов влияющих на выполнение прогноза.</w:t>
      </w:r>
    </w:p>
    <w:p w:rsidR="00162361" w:rsidRPr="00D46700" w:rsidRDefault="00162361" w:rsidP="00162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gramEnd"/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предъявляемые к участникам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конкурса: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ысшее</w:t>
      </w:r>
      <w:proofErr w:type="spellEnd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proofErr w:type="spellStart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62361" w:rsidRDefault="00162361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D46700" w:rsidRPr="00D46700" w:rsidRDefault="00D46700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3747" w:rsidRPr="004F39F3" w:rsidRDefault="00743747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sz w:val="28"/>
          <w:szCs w:val="24"/>
        </w:rPr>
        <w:t>Для  данной  категории 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851B60" w:rsidRDefault="00851B60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по форм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е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послужной список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кандидата на административную государственную должность корпуса «Б»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цветной фотографией размером 3х4 по форме;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 </w:t>
      </w:r>
      <w:hyperlink r:id="rId8" w:anchor="z0" w:history="1">
        <w:r w:rsidRPr="00745A6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документов</w:t>
        </w:r>
      </w:hyperlink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образовании и приложений к ним, засвидетельствованные нотариально;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 w:rsidR="00670D2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удостоверений о признании или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нострификации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выданных обладателям международной стипендии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прилагается копия справки о завершении</w:t>
      </w:r>
      <w:r w:rsidR="0068408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международной стипендии Президента Республики Казахстан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выданной акционерным обществом «Центр международных программ».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подтверждающего трудовую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деятельность,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медицинская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справка о состоянии здоровья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(врачебное профессионально-консультативное заключение)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удостоверяющего личность, гражданина Республики Казахстан;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сертификат о прохождении тестирования на знание законодательства </w:t>
      </w:r>
      <w:r w:rsidR="00670D2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предоставление копий документов, указанных в пунктах 3), 4), 5), 7), 8), 9) и 10)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, п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ри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1D0BC5" w:rsidRDefault="001D0BC5" w:rsidP="00A104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745A64" w:rsidRPr="00745A64" w:rsidRDefault="00745A64" w:rsidP="00A104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E9067F" w:rsidRDefault="00745A64" w:rsidP="00A1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</w:p>
    <w:p w:rsidR="00745A64" w:rsidRPr="00745A64" w:rsidRDefault="00745A64" w:rsidP="00A1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Вышеуказанные документы должны быть предоставлены в течение 7 рабочих дней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начиная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следующего рабочего дня после последней</w:t>
      </w:r>
      <w:r w:rsidR="00670D2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публикации</w:t>
      </w:r>
      <w:r w:rsidR="00670D2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объявления о проведении общего конкурса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</w:p>
    <w:p w:rsidR="001D0BC5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  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gov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сроки приема документов.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документов в электронном виде на адрес электронной почты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посредством портала электронного правительства «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gov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их оригиналы либо нотариально засвидетельствованные копии представляются не позднее чем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один рабочий день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начала собеседования.</w:t>
      </w: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="004F39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профессиональную деятельность, квалификацию).</w:t>
      </w:r>
    </w:p>
    <w:p w:rsidR="001D0BC5" w:rsidRPr="00745A64" w:rsidRDefault="001D0BC5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404548" w:rsidRDefault="00745A64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Pr="00FF7E9E">
        <w:rPr>
          <w:rFonts w:ascii="Times New Roman" w:hAnsi="Times New Roman" w:cs="Times New Roman"/>
          <w:b/>
          <w:sz w:val="28"/>
          <w:szCs w:val="28"/>
        </w:rPr>
        <w:t>ГУ «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Pr="00FF7E9E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gramStart"/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FF7E9E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FF7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</w:t>
      </w:r>
      <w:proofErr w:type="gramEnd"/>
      <w:r w:rsidRPr="00FF7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</w:rPr>
        <w:lastRenderedPageBreak/>
        <w:t>Казахстан»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2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адресу </w:t>
      </w:r>
      <w:r w:rsidRPr="00FF7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 Павлодар ул. Пл. Победы 5А,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трех рабочих дней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C15056" w:rsidRDefault="00C15056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1F54" w:rsidRPr="00016545" w:rsidRDefault="00745A64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приглашаются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наблюдатели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</w:p>
    <w:p w:rsidR="00745A64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и политических партий,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A64" w:rsidRPr="00A1048A" w:rsidRDefault="00745A64" w:rsidP="00A1048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048A" w:rsidRPr="00A1048A" w:rsidRDefault="00A1048A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 w:rsidRPr="00A10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 w:eastAsia="x-none"/>
        </w:rPr>
        <w:t>C-R-5</w:t>
      </w:r>
      <w:r w:rsidRPr="00A104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r w:rsidRPr="00A104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Start w:id="1" w:name="434"/>
      <w:bookmarkEnd w:id="1"/>
      <w:proofErr w:type="gram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 w:rsidRPr="00A104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9" w:anchor="6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0" w:anchor="70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r w:rsidRPr="00A1048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1048A">
        <w:rPr>
          <w:rFonts w:ascii="Times New Roman" w:hAnsi="Times New Roman" w:cs="Times New Roman"/>
          <w:sz w:val="28"/>
          <w:szCs w:val="28"/>
        </w:rPr>
        <w:t>«</w:t>
      </w:r>
      <w:hyperlink r:id="rId11" w:anchor="3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2" w:anchor="51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3" w:anchor="1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5" w:anchor="5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Этического кодекса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</w:t>
      </w:r>
      <w:proofErr w:type="gramEnd"/>
      <w:r w:rsidRPr="00A1048A">
        <w:rPr>
          <w:rFonts w:ascii="Times New Roman" w:hAnsi="Times New Roman" w:cs="Times New Roman"/>
          <w:color w:val="000000"/>
          <w:sz w:val="28"/>
          <w:szCs w:val="28"/>
        </w:rPr>
        <w:t>), утвержденных Указом Президента Республики Казахстан от 29 декабря 2015 года № 153 (10 вопросов).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435"/>
      <w:bookmarkEnd w:id="2"/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436"/>
      <w:bookmarkEnd w:id="3"/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 w:eastAsia="x-none"/>
        </w:rPr>
        <w:t>C-R-5</w:t>
      </w:r>
      <w:r w:rsidRPr="00A104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инициативности (12 заданий),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(12 заданий),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аналитичности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 </w:t>
      </w:r>
      <w:proofErr w:type="gramEnd"/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485"/>
      <w:bookmarkEnd w:id="4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Общее время на выполнение тестов по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составляет 75 минут.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486"/>
      <w:bookmarkEnd w:id="5"/>
      <w:proofErr w:type="gram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Зоны риска из возможных 4 (четырех) баллов для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инициативность – 1,5 балла,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– 1,5 балла,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  <w:proofErr w:type="gramEnd"/>
    </w:p>
    <w:p w:rsid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Участники конкурса и кандидаты могут обжаловать решение конкурсной</w:t>
      </w:r>
      <w:r w:rsidR="001D0B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в уполномоченный орган или его территориальное подразделение, либо в судебном порядке.</w:t>
      </w: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702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63B6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FF5BCF" w:rsidRDefault="003175DD" w:rsidP="003175DD">
      <w:pPr>
        <w:spacing w:after="0"/>
        <w:jc w:val="right"/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(государственный орган)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6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6"/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Прилагаемые документы: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(подпись)                    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(Фамилия, имя, отчество (при его наличии))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  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«____»_______________ 20__ г.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75DD" w:rsidRDefault="003175DD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bookmarkStart w:id="7" w:name="_GoBack"/>
      <w:bookmarkEnd w:id="7"/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63B6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3175DD" w:rsidRPr="003175DD" w:rsidRDefault="003175DD" w:rsidP="003175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4F39F3" w:rsidRDefault="004F39F3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23472E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72E" w:rsidRPr="00B829E2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тегі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және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әкесінің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түсті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/должность,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санаты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blCellSpacing w:w="15" w:type="dxa"/>
        </w:trPr>
        <w:tc>
          <w:tcPr>
            <w:tcW w:w="3925" w:type="pct"/>
            <w:vAlign w:val="center"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9E2" w:rsidRPr="00B829E2" w:rsidRDefault="00B829E2" w:rsidP="00B829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38"/>
        <w:gridCol w:w="3719"/>
        <w:gridCol w:w="4397"/>
      </w:tblGrid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қалауыбойынша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оныңатауы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атағы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құрметтіатақтары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әскери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арнайыатақтары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сыныптықшені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оны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тағайындаукүні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негізі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2347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жылдағықызметініңтиімділігінжылсайынғыбағалаукүні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нәтижесі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егерүшжылдан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кем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жұмысістегенжағдайда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мемлекеттікәкімшілікқызметшілертолтырады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жұмысорны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мекеменіңорналасқанжері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/должность, место работы, местонахождение организации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қолы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</w:tr>
    </w:tbl>
    <w:p w:rsidR="00B829E2" w:rsidRDefault="00B829E2" w:rsidP="00B555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C203ED">
      <w:headerReference w:type="default" r:id="rId16"/>
      <w:footerReference w:type="defaul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12" w:rsidRDefault="00BB2412" w:rsidP="00670FB4">
      <w:pPr>
        <w:spacing w:after="0" w:line="240" w:lineRule="auto"/>
      </w:pPr>
      <w:r>
        <w:separator/>
      </w:r>
    </w:p>
  </w:endnote>
  <w:endnote w:type="continuationSeparator" w:id="0">
    <w:p w:rsidR="00BB2412" w:rsidRDefault="00BB2412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4" w:rsidRDefault="00670FB4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62758" wp14:editId="1F305268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FB4" w:rsidRPr="00670FB4" w:rsidRDefault="00670FB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    <v:textbox style="layout-flow:vertical;mso-layout-flow-alt:bottom-to-top">
                <w:txbxContent>
                  <w:p w:rsidR="00670FB4" w:rsidRPr="00670FB4" w:rsidRDefault="00670FB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12" w:rsidRDefault="00BB2412" w:rsidP="00670FB4">
      <w:pPr>
        <w:spacing w:after="0" w:line="240" w:lineRule="auto"/>
      </w:pPr>
      <w:r>
        <w:separator/>
      </w:r>
    </w:p>
  </w:footnote>
  <w:footnote w:type="continuationSeparator" w:id="0">
    <w:p w:rsidR="00BB2412" w:rsidRDefault="00BB2412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80" w:rsidRDefault="00B5558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A8EBF" wp14:editId="2602DFF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580" w:rsidRPr="00B55580" w:rsidRDefault="00B555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B55580" w:rsidRPr="00B55580" w:rsidRDefault="00B555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B"/>
    <w:rsid w:val="00000705"/>
    <w:rsid w:val="00003CED"/>
    <w:rsid w:val="000170C0"/>
    <w:rsid w:val="0002076E"/>
    <w:rsid w:val="00022A45"/>
    <w:rsid w:val="00024E2A"/>
    <w:rsid w:val="0003671B"/>
    <w:rsid w:val="0005063D"/>
    <w:rsid w:val="00067131"/>
    <w:rsid w:val="000A4898"/>
    <w:rsid w:val="000B6981"/>
    <w:rsid w:val="000E3596"/>
    <w:rsid w:val="00122B5F"/>
    <w:rsid w:val="001309F8"/>
    <w:rsid w:val="00145F01"/>
    <w:rsid w:val="001463F4"/>
    <w:rsid w:val="001547DB"/>
    <w:rsid w:val="00162361"/>
    <w:rsid w:val="00162545"/>
    <w:rsid w:val="00164F85"/>
    <w:rsid w:val="001727D8"/>
    <w:rsid w:val="0017403C"/>
    <w:rsid w:val="001742E0"/>
    <w:rsid w:val="0019222A"/>
    <w:rsid w:val="00193929"/>
    <w:rsid w:val="00195110"/>
    <w:rsid w:val="001D0BC5"/>
    <w:rsid w:val="001E0791"/>
    <w:rsid w:val="001E476D"/>
    <w:rsid w:val="00210373"/>
    <w:rsid w:val="0023472E"/>
    <w:rsid w:val="00242A8C"/>
    <w:rsid w:val="00244178"/>
    <w:rsid w:val="00251B5F"/>
    <w:rsid w:val="00265FB9"/>
    <w:rsid w:val="0029659F"/>
    <w:rsid w:val="00297F0B"/>
    <w:rsid w:val="002A351C"/>
    <w:rsid w:val="002B1916"/>
    <w:rsid w:val="002B4A63"/>
    <w:rsid w:val="002C4F2F"/>
    <w:rsid w:val="002C5048"/>
    <w:rsid w:val="002E3F4D"/>
    <w:rsid w:val="002E4C1B"/>
    <w:rsid w:val="002F3940"/>
    <w:rsid w:val="00305FEF"/>
    <w:rsid w:val="003175DD"/>
    <w:rsid w:val="00335040"/>
    <w:rsid w:val="00341465"/>
    <w:rsid w:val="003459D5"/>
    <w:rsid w:val="00380E7C"/>
    <w:rsid w:val="003A056C"/>
    <w:rsid w:val="003E6745"/>
    <w:rsid w:val="00404548"/>
    <w:rsid w:val="0042138D"/>
    <w:rsid w:val="00427527"/>
    <w:rsid w:val="0043760C"/>
    <w:rsid w:val="00462788"/>
    <w:rsid w:val="00462C34"/>
    <w:rsid w:val="00482915"/>
    <w:rsid w:val="00483A81"/>
    <w:rsid w:val="004A470A"/>
    <w:rsid w:val="004C4F75"/>
    <w:rsid w:val="004D7297"/>
    <w:rsid w:val="004E543B"/>
    <w:rsid w:val="004E6DC0"/>
    <w:rsid w:val="004F39F3"/>
    <w:rsid w:val="00505A0C"/>
    <w:rsid w:val="005123C1"/>
    <w:rsid w:val="00520A97"/>
    <w:rsid w:val="00527258"/>
    <w:rsid w:val="005369D7"/>
    <w:rsid w:val="00541D67"/>
    <w:rsid w:val="00567CE5"/>
    <w:rsid w:val="005725C8"/>
    <w:rsid w:val="005803C6"/>
    <w:rsid w:val="00591C56"/>
    <w:rsid w:val="005A1461"/>
    <w:rsid w:val="005A68DD"/>
    <w:rsid w:val="005C5855"/>
    <w:rsid w:val="005C73DF"/>
    <w:rsid w:val="005C7549"/>
    <w:rsid w:val="005D283F"/>
    <w:rsid w:val="005D5149"/>
    <w:rsid w:val="005E5EEE"/>
    <w:rsid w:val="005E7EA1"/>
    <w:rsid w:val="00617769"/>
    <w:rsid w:val="0062687E"/>
    <w:rsid w:val="00670D21"/>
    <w:rsid w:val="00670FB4"/>
    <w:rsid w:val="006746AF"/>
    <w:rsid w:val="00681257"/>
    <w:rsid w:val="00682F36"/>
    <w:rsid w:val="00684088"/>
    <w:rsid w:val="00691DAE"/>
    <w:rsid w:val="006A03BA"/>
    <w:rsid w:val="006B23D4"/>
    <w:rsid w:val="006C516C"/>
    <w:rsid w:val="006F5492"/>
    <w:rsid w:val="006F586F"/>
    <w:rsid w:val="00704A00"/>
    <w:rsid w:val="007118CC"/>
    <w:rsid w:val="007177A0"/>
    <w:rsid w:val="00727786"/>
    <w:rsid w:val="00740203"/>
    <w:rsid w:val="00743747"/>
    <w:rsid w:val="00743A50"/>
    <w:rsid w:val="00745A64"/>
    <w:rsid w:val="00794D4C"/>
    <w:rsid w:val="007A30EC"/>
    <w:rsid w:val="007A5A04"/>
    <w:rsid w:val="007A75CD"/>
    <w:rsid w:val="007D3DDE"/>
    <w:rsid w:val="00804C6C"/>
    <w:rsid w:val="00810827"/>
    <w:rsid w:val="00810995"/>
    <w:rsid w:val="00815BAE"/>
    <w:rsid w:val="00835588"/>
    <w:rsid w:val="00836EA6"/>
    <w:rsid w:val="00840ED7"/>
    <w:rsid w:val="008470D0"/>
    <w:rsid w:val="00851B60"/>
    <w:rsid w:val="0086274F"/>
    <w:rsid w:val="00883D46"/>
    <w:rsid w:val="008A1E1F"/>
    <w:rsid w:val="008A40C0"/>
    <w:rsid w:val="008A5892"/>
    <w:rsid w:val="008A5FB0"/>
    <w:rsid w:val="008C3CC6"/>
    <w:rsid w:val="008D677E"/>
    <w:rsid w:val="008E177F"/>
    <w:rsid w:val="00933F0B"/>
    <w:rsid w:val="00935ED8"/>
    <w:rsid w:val="00936215"/>
    <w:rsid w:val="0094059B"/>
    <w:rsid w:val="00944637"/>
    <w:rsid w:val="00960A3F"/>
    <w:rsid w:val="00973EF7"/>
    <w:rsid w:val="009A45DA"/>
    <w:rsid w:val="009A6E7C"/>
    <w:rsid w:val="009E2A90"/>
    <w:rsid w:val="009E43D3"/>
    <w:rsid w:val="009F3417"/>
    <w:rsid w:val="00A019A6"/>
    <w:rsid w:val="00A1048A"/>
    <w:rsid w:val="00A306CA"/>
    <w:rsid w:val="00A32658"/>
    <w:rsid w:val="00A52363"/>
    <w:rsid w:val="00A55F58"/>
    <w:rsid w:val="00A600E7"/>
    <w:rsid w:val="00A63436"/>
    <w:rsid w:val="00A711DC"/>
    <w:rsid w:val="00A73AFD"/>
    <w:rsid w:val="00A86AA5"/>
    <w:rsid w:val="00B04E97"/>
    <w:rsid w:val="00B55580"/>
    <w:rsid w:val="00B758EC"/>
    <w:rsid w:val="00B829E2"/>
    <w:rsid w:val="00B87873"/>
    <w:rsid w:val="00B9284E"/>
    <w:rsid w:val="00B9538C"/>
    <w:rsid w:val="00BA6BB5"/>
    <w:rsid w:val="00BB2412"/>
    <w:rsid w:val="00BB2ECE"/>
    <w:rsid w:val="00BB30BC"/>
    <w:rsid w:val="00BB4F6F"/>
    <w:rsid w:val="00BC79AA"/>
    <w:rsid w:val="00BD070D"/>
    <w:rsid w:val="00BD1F54"/>
    <w:rsid w:val="00BD43E3"/>
    <w:rsid w:val="00BD4678"/>
    <w:rsid w:val="00BD5B64"/>
    <w:rsid w:val="00BD6FF5"/>
    <w:rsid w:val="00BD7EF8"/>
    <w:rsid w:val="00BE4ABC"/>
    <w:rsid w:val="00BE4F42"/>
    <w:rsid w:val="00C15056"/>
    <w:rsid w:val="00C203ED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96DBC"/>
    <w:rsid w:val="00CA5653"/>
    <w:rsid w:val="00CB5D11"/>
    <w:rsid w:val="00CE2B79"/>
    <w:rsid w:val="00CF1CD9"/>
    <w:rsid w:val="00CF2BC2"/>
    <w:rsid w:val="00D11635"/>
    <w:rsid w:val="00D335CD"/>
    <w:rsid w:val="00D41809"/>
    <w:rsid w:val="00D46700"/>
    <w:rsid w:val="00D6355C"/>
    <w:rsid w:val="00D76D3F"/>
    <w:rsid w:val="00D93627"/>
    <w:rsid w:val="00DB3787"/>
    <w:rsid w:val="00DB4F42"/>
    <w:rsid w:val="00DD0C3E"/>
    <w:rsid w:val="00DD1A9F"/>
    <w:rsid w:val="00DE411F"/>
    <w:rsid w:val="00DE4863"/>
    <w:rsid w:val="00DF2A98"/>
    <w:rsid w:val="00DF33B3"/>
    <w:rsid w:val="00E01B6D"/>
    <w:rsid w:val="00E07C2D"/>
    <w:rsid w:val="00E131E9"/>
    <w:rsid w:val="00E257A7"/>
    <w:rsid w:val="00E3392F"/>
    <w:rsid w:val="00E37154"/>
    <w:rsid w:val="00E434E0"/>
    <w:rsid w:val="00E53A1D"/>
    <w:rsid w:val="00E65FE7"/>
    <w:rsid w:val="00E9067F"/>
    <w:rsid w:val="00ED4102"/>
    <w:rsid w:val="00EE6416"/>
    <w:rsid w:val="00EF0D11"/>
    <w:rsid w:val="00EF2E21"/>
    <w:rsid w:val="00EF6048"/>
    <w:rsid w:val="00F509DE"/>
    <w:rsid w:val="00F87C25"/>
    <w:rsid w:val="00F92899"/>
    <w:rsid w:val="00F9357D"/>
    <w:rsid w:val="00FB30AF"/>
    <w:rsid w:val="00FB55C8"/>
    <w:rsid w:val="00FB64B0"/>
    <w:rsid w:val="00FC58DE"/>
    <w:rsid w:val="00FC5F8E"/>
    <w:rsid w:val="00FE75EC"/>
    <w:rsid w:val="00FF5BC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kz/rus/docs/V1500010348" TargetMode="External"/><Relationship Id="rId13" Type="http://schemas.openxmlformats.org/officeDocument/2006/relationships/hyperlink" Target="npa:Z070000221_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npa:Z010000148_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npa:Z1500000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pa:U1500000153" TargetMode="External"/><Relationship Id="rId10" Type="http://schemas.openxmlformats.org/officeDocument/2006/relationships/hyperlink" Target="npa:Z15000004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npa:K950001000_" TargetMode="External"/><Relationship Id="rId14" Type="http://schemas.openxmlformats.org/officeDocument/2006/relationships/hyperlink" Target="npa: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Кудайбергенова Балшакар Михайловна</cp:lastModifiedBy>
  <cp:revision>24</cp:revision>
  <cp:lastPrinted>2017-09-21T09:31:00Z</cp:lastPrinted>
  <dcterms:created xsi:type="dcterms:W3CDTF">2017-08-04T04:07:00Z</dcterms:created>
  <dcterms:modified xsi:type="dcterms:W3CDTF">2017-11-16T04:11:00Z</dcterms:modified>
</cp:coreProperties>
</file>