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1700" w14:textId="77777777" w:rsidR="00B83156" w:rsidRPr="00B83156" w:rsidRDefault="00B83156" w:rsidP="00B83156">
      <w:pPr>
        <w:spacing w:after="0" w:line="240" w:lineRule="auto"/>
        <w:ind w:firstLine="709"/>
        <w:contextualSpacing/>
        <w:jc w:val="both"/>
        <w:rPr>
          <w:b/>
          <w:bCs/>
          <w:sz w:val="24"/>
          <w:szCs w:val="24"/>
          <w:lang w:val="kk-KZ" w:eastAsia="ru-RU"/>
        </w:rPr>
      </w:pPr>
      <w:r w:rsidRPr="00B83156">
        <w:rPr>
          <w:b/>
          <w:bCs/>
          <w:sz w:val="24"/>
          <w:szCs w:val="24"/>
          <w:lang w:val="kk-KZ" w:eastAsia="ru-RU"/>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14:paraId="30C0227C" w14:textId="77777777" w:rsidR="00B83156" w:rsidRPr="00B83156" w:rsidRDefault="00B83156" w:rsidP="00B83156">
      <w:pPr>
        <w:spacing w:after="0" w:line="240" w:lineRule="auto"/>
        <w:jc w:val="both"/>
        <w:rPr>
          <w:bCs/>
          <w:color w:val="000000"/>
          <w:sz w:val="24"/>
          <w:szCs w:val="24"/>
          <w:lang w:val="uk-UA" w:eastAsia="ru-RU"/>
        </w:rPr>
      </w:pPr>
      <w:r w:rsidRPr="00B83156">
        <w:rPr>
          <w:bCs/>
          <w:color w:val="000000"/>
          <w:sz w:val="24"/>
          <w:szCs w:val="24"/>
          <w:lang w:val="uk-UA" w:eastAsia="ru-RU"/>
        </w:rPr>
        <w:t xml:space="preserve"> </w:t>
      </w:r>
      <w:r w:rsidRPr="00B83156">
        <w:rPr>
          <w:bCs/>
          <w:color w:val="000000"/>
          <w:sz w:val="24"/>
          <w:szCs w:val="24"/>
          <w:lang w:val="uk-UA" w:eastAsia="ru-RU"/>
        </w:rPr>
        <w:tab/>
      </w:r>
    </w:p>
    <w:p w14:paraId="55F7C477" w14:textId="77777777" w:rsidR="00B83156" w:rsidRPr="00B83156" w:rsidRDefault="00B83156" w:rsidP="00B83156">
      <w:pPr>
        <w:spacing w:after="0" w:line="240" w:lineRule="auto"/>
        <w:ind w:firstLine="709"/>
        <w:contextualSpacing/>
        <w:jc w:val="both"/>
        <w:rPr>
          <w:sz w:val="24"/>
          <w:szCs w:val="24"/>
          <w:lang w:val="kk-KZ" w:eastAsia="ru-RU"/>
        </w:rPr>
      </w:pPr>
      <w:r w:rsidRPr="00B83156">
        <w:rPr>
          <w:bCs/>
          <w:color w:val="000000"/>
          <w:sz w:val="24"/>
          <w:szCs w:val="24"/>
          <w:lang w:val="uk-UA" w:eastAsia="ru-RU"/>
        </w:rPr>
        <w:t xml:space="preserve">      </w:t>
      </w:r>
      <w:r w:rsidRPr="00B83156">
        <w:rPr>
          <w:b/>
          <w:bCs/>
          <w:sz w:val="24"/>
          <w:szCs w:val="24"/>
          <w:lang w:val="kk-KZ" w:eastAsia="ru-RU"/>
        </w:rPr>
        <w:t>Барлық конкурсқа қатысушыларға қойылатын жалпы біліктілік талаптары:</w:t>
      </w:r>
    </w:p>
    <w:p w14:paraId="514DCD2B"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C-R-2 мемлекеттік әкімшілік лауазымдары санаттарына келесідей үлгілік біліктілік талаптары белгіленеді:</w:t>
      </w:r>
    </w:p>
    <w:p w14:paraId="30C4CD27"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жоғары немесе жоғары оқу орнынан кейінгі білім;</w:t>
      </w:r>
    </w:p>
    <w:p w14:paraId="08FF258A"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14:paraId="3F4FE6D7"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жұмыс тәжірибесі келесі талаптардың біріне сәйкес болуы тиіс:</w:t>
      </w:r>
    </w:p>
    <w:p w14:paraId="7757996C"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76A5C3D6"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14:paraId="5056CF78"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14:paraId="2D6209A2"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4) мемлекеттік лауазымдарда жұмыс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14:paraId="251859EE"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5) осы санаттағы нақты лауазымның функционалдық бағыттарына сәйкес салаларда жұмыс өтілі төрт жылдан кем емес, оның ішінде мемлекеттік орган болып табылмайтын басшылық лауазымдарда бір жылдан кем емес</w:t>
      </w:r>
    </w:p>
    <w:p w14:paraId="323EBD47"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14:paraId="2BF02104" w14:textId="77777777" w:rsidR="00B83156" w:rsidRPr="00B83156" w:rsidRDefault="00B83156" w:rsidP="00B83156">
      <w:pPr>
        <w:spacing w:after="0"/>
        <w:jc w:val="both"/>
        <w:rPr>
          <w:color w:val="000000"/>
          <w:sz w:val="24"/>
          <w:szCs w:val="24"/>
          <w:lang w:val="kk-KZ"/>
        </w:rPr>
      </w:pPr>
      <w:r w:rsidRPr="00B83156">
        <w:rPr>
          <w:color w:val="000000"/>
          <w:sz w:val="24"/>
          <w:szCs w:val="24"/>
          <w:lang w:val="kk-KZ"/>
        </w:rPr>
        <w:t xml:space="preserve">      7) ғылыми дәрежесінің болуы;</w:t>
      </w:r>
    </w:p>
    <w:p w14:paraId="13C5E235" w14:textId="362F5039" w:rsidR="002E5543" w:rsidRPr="00B2451B" w:rsidRDefault="00B83156" w:rsidP="00B83156">
      <w:pPr>
        <w:spacing w:after="0"/>
        <w:jc w:val="both"/>
        <w:rPr>
          <w:sz w:val="24"/>
          <w:szCs w:val="24"/>
          <w:lang w:val="kk-KZ"/>
        </w:rPr>
      </w:pPr>
      <w:r w:rsidRPr="00B83156">
        <w:rPr>
          <w:color w:val="000000"/>
          <w:sz w:val="24"/>
          <w:szCs w:val="24"/>
          <w:lang w:val="kk-KZ"/>
        </w:rPr>
        <w:t xml:space="preserve">      8) Президенттік жастар кадр резервіне алынған тұлғалар үшін жұмыс өтілі бес жылдан кем емес.</w:t>
      </w:r>
    </w:p>
    <w:p w14:paraId="0D780413" w14:textId="77777777" w:rsidR="00B83156" w:rsidRDefault="00B83156" w:rsidP="002E5543">
      <w:pPr>
        <w:spacing w:after="0" w:line="240" w:lineRule="auto"/>
        <w:jc w:val="center"/>
        <w:rPr>
          <w:b/>
          <w:bCs/>
          <w:color w:val="000000"/>
          <w:sz w:val="24"/>
          <w:szCs w:val="24"/>
          <w:lang w:val="uk-UA" w:eastAsia="ru-RU"/>
        </w:rPr>
      </w:pPr>
    </w:p>
    <w:p w14:paraId="690037AD" w14:textId="77777777" w:rsidR="00B83156" w:rsidRDefault="00B83156" w:rsidP="00B83156">
      <w:pPr>
        <w:spacing w:after="0" w:line="240" w:lineRule="auto"/>
        <w:jc w:val="both"/>
        <w:rPr>
          <w:b/>
          <w:bCs/>
          <w:color w:val="000000"/>
          <w:sz w:val="24"/>
          <w:szCs w:val="24"/>
          <w:lang w:val="uk-UA" w:eastAsia="ru-RU"/>
        </w:rPr>
      </w:pPr>
    </w:p>
    <w:p w14:paraId="46E1AD1D" w14:textId="77777777" w:rsidR="00B83156" w:rsidRPr="00B83156" w:rsidRDefault="00B83156" w:rsidP="00B83156">
      <w:pPr>
        <w:spacing w:after="0" w:line="240" w:lineRule="auto"/>
        <w:ind w:firstLine="709"/>
        <w:contextualSpacing/>
        <w:jc w:val="both"/>
        <w:rPr>
          <w:i/>
          <w:iCs/>
          <w:sz w:val="24"/>
          <w:szCs w:val="24"/>
          <w:lang w:val="uk-UA" w:eastAsia="ru-RU"/>
        </w:rPr>
      </w:pPr>
      <w:r w:rsidRPr="00B83156">
        <w:rPr>
          <w:i/>
          <w:iCs/>
          <w:sz w:val="24"/>
          <w:szCs w:val="24"/>
          <w:lang w:val="uk-UA"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 (Қазақстан Республикасы Мемлекеттік қызмет істері агенттігі Төрағасының 2020 жылғы 10 қаңтардағы № 3 бұйрығындағы өзгертулерді есепке алумен)</w:t>
      </w:r>
    </w:p>
    <w:p w14:paraId="5E24DA90" w14:textId="77777777" w:rsidR="00B83156" w:rsidRDefault="00B83156" w:rsidP="002E5543">
      <w:pPr>
        <w:spacing w:after="0" w:line="240" w:lineRule="auto"/>
        <w:jc w:val="center"/>
        <w:rPr>
          <w:b/>
          <w:bCs/>
          <w:color w:val="000000"/>
          <w:sz w:val="24"/>
          <w:szCs w:val="24"/>
          <w:lang w:val="uk-UA" w:eastAsia="ru-RU"/>
        </w:rPr>
      </w:pPr>
    </w:p>
    <w:p w14:paraId="2983D549" w14:textId="4864CD4D" w:rsidR="002116BE" w:rsidRPr="00B2451B" w:rsidRDefault="002116BE" w:rsidP="002E5543">
      <w:pPr>
        <w:spacing w:after="0" w:line="240" w:lineRule="auto"/>
        <w:jc w:val="center"/>
        <w:rPr>
          <w:b/>
          <w:color w:val="000000"/>
          <w:sz w:val="24"/>
          <w:szCs w:val="24"/>
          <w:lang w:val="uk-UA" w:eastAsia="ru-RU"/>
        </w:rPr>
      </w:pPr>
      <w:r w:rsidRPr="00B2451B">
        <w:rPr>
          <w:b/>
          <w:bCs/>
          <w:color w:val="000000"/>
          <w:sz w:val="24"/>
          <w:szCs w:val="24"/>
          <w:lang w:val="uk-UA" w:eastAsia="ru-RU"/>
        </w:rPr>
        <w:t>Мемлекеттік әкімшілік қызметшілердің лауазымдық жалақысы:</w:t>
      </w:r>
    </w:p>
    <w:tbl>
      <w:tblPr>
        <w:tblW w:w="9195" w:type="dxa"/>
        <w:tblCellSpacing w:w="0" w:type="dxa"/>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2116BE" w:rsidRPr="00B2451B" w14:paraId="6B9D5A48" w14:textId="77777777" w:rsidTr="001546AB">
        <w:trPr>
          <w:cantSplit/>
          <w:trHeight w:val="413"/>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19A16AE" w14:textId="77777777" w:rsidR="002116BE" w:rsidRPr="00B2451B" w:rsidRDefault="002116BE" w:rsidP="002116BE">
            <w:pPr>
              <w:spacing w:after="0" w:line="240" w:lineRule="auto"/>
              <w:ind w:firstLine="709"/>
              <w:jc w:val="both"/>
              <w:rPr>
                <w:b/>
                <w:color w:val="000000"/>
                <w:sz w:val="24"/>
                <w:szCs w:val="24"/>
                <w:lang w:val="ru-RU" w:eastAsia="ru-RU"/>
              </w:rPr>
            </w:pPr>
            <w:r w:rsidRPr="00B2451B">
              <w:rPr>
                <w:b/>
                <w:bCs/>
                <w:color w:val="000000"/>
                <w:sz w:val="24"/>
                <w:szCs w:val="24"/>
                <w:lang w:val="ru-RU" w:eastAsia="ru-RU"/>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64DDC9" w14:textId="77777777" w:rsidR="002116BE" w:rsidRPr="00B2451B" w:rsidRDefault="002116BE" w:rsidP="002116BE">
            <w:pPr>
              <w:keepNext/>
              <w:spacing w:after="0" w:line="240" w:lineRule="auto"/>
              <w:ind w:firstLine="709"/>
              <w:jc w:val="both"/>
              <w:rPr>
                <w:b/>
                <w:color w:val="000000"/>
                <w:sz w:val="24"/>
                <w:szCs w:val="24"/>
                <w:lang w:val="ru-RU" w:eastAsia="ru-RU"/>
              </w:rPr>
            </w:pPr>
            <w:r w:rsidRPr="00B2451B">
              <w:rPr>
                <w:b/>
                <w:bCs/>
                <w:color w:val="000000"/>
                <w:sz w:val="24"/>
                <w:szCs w:val="24"/>
                <w:lang w:val="ru-RU" w:eastAsia="ru-RU"/>
              </w:rPr>
              <w:t>Еңбек сіңірген жылдарына байланысты</w:t>
            </w:r>
          </w:p>
        </w:tc>
      </w:tr>
      <w:tr w:rsidR="002116BE" w:rsidRPr="00B2451B" w14:paraId="7B88D999" w14:textId="77777777" w:rsidTr="009A4031">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14:paraId="0E9D7C70" w14:textId="77777777" w:rsidR="002116BE" w:rsidRPr="00B2451B" w:rsidRDefault="002116BE" w:rsidP="002116BE">
            <w:pPr>
              <w:spacing w:after="0" w:line="240" w:lineRule="auto"/>
              <w:rPr>
                <w:b/>
                <w:color w:val="000000"/>
                <w:sz w:val="24"/>
                <w:szCs w:val="24"/>
                <w:lang w:val="ru-RU"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ABB86F7" w14:textId="77777777" w:rsidR="002116BE" w:rsidRPr="00B2451B" w:rsidRDefault="002116BE" w:rsidP="002116BE">
            <w:pPr>
              <w:spacing w:after="0" w:line="240" w:lineRule="auto"/>
              <w:ind w:firstLine="709"/>
              <w:jc w:val="both"/>
              <w:rPr>
                <w:b/>
                <w:color w:val="000000"/>
                <w:sz w:val="24"/>
                <w:szCs w:val="24"/>
                <w:lang w:eastAsia="ru-RU"/>
              </w:rPr>
            </w:pPr>
            <w:r w:rsidRPr="00B2451B">
              <w:rPr>
                <w:b/>
                <w:bCs/>
                <w:color w:val="000000"/>
                <w:sz w:val="24"/>
                <w:szCs w:val="24"/>
                <w:lang w:eastAsia="ru-RU"/>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58700" w14:textId="77777777" w:rsidR="002116BE" w:rsidRPr="00B2451B" w:rsidRDefault="002116BE" w:rsidP="002116BE">
            <w:pPr>
              <w:spacing w:after="0" w:line="240" w:lineRule="auto"/>
              <w:ind w:firstLine="709"/>
              <w:jc w:val="both"/>
              <w:rPr>
                <w:b/>
                <w:color w:val="000000"/>
                <w:sz w:val="24"/>
                <w:szCs w:val="24"/>
                <w:lang w:eastAsia="ru-RU"/>
              </w:rPr>
            </w:pPr>
            <w:r w:rsidRPr="00B2451B">
              <w:rPr>
                <w:b/>
                <w:bCs/>
                <w:color w:val="000000"/>
                <w:sz w:val="24"/>
                <w:szCs w:val="24"/>
                <w:lang w:eastAsia="ru-RU"/>
              </w:rPr>
              <w:t xml:space="preserve">max </w:t>
            </w:r>
          </w:p>
        </w:tc>
      </w:tr>
      <w:tr w:rsidR="002E5543" w:rsidRPr="00B2451B" w14:paraId="5B4B71E0" w14:textId="77777777" w:rsidTr="002E5543">
        <w:trPr>
          <w:trHeight w:val="55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4C10B12D" w14:textId="77777777" w:rsidR="002E5543" w:rsidRPr="00B2451B" w:rsidRDefault="002E5543" w:rsidP="002E5543">
            <w:pPr>
              <w:spacing w:before="100" w:beforeAutospacing="1" w:after="100" w:afterAutospacing="1" w:line="240" w:lineRule="auto"/>
              <w:ind w:right="-170"/>
              <w:rPr>
                <w:bCs/>
                <w:color w:val="000000"/>
                <w:sz w:val="24"/>
                <w:szCs w:val="24"/>
                <w:lang w:val="kk-KZ" w:eastAsia="ru-RU"/>
              </w:rPr>
            </w:pPr>
            <w:r w:rsidRPr="00B2451B">
              <w:rPr>
                <w:bCs/>
                <w:color w:val="000000"/>
                <w:sz w:val="24"/>
                <w:szCs w:val="24"/>
                <w:lang w:val="kk-KZ" w:eastAsia="ru-RU"/>
              </w:rPr>
              <w:t xml:space="preserve">            С-</w:t>
            </w:r>
            <w:r w:rsidRPr="00B2451B">
              <w:rPr>
                <w:bCs/>
                <w:color w:val="000000"/>
                <w:sz w:val="24"/>
                <w:szCs w:val="24"/>
                <w:lang w:eastAsia="ru-RU"/>
              </w:rPr>
              <w:t>R</w:t>
            </w:r>
            <w:r w:rsidRPr="00B2451B">
              <w:rPr>
                <w:bCs/>
                <w:color w:val="000000"/>
                <w:sz w:val="24"/>
                <w:szCs w:val="24"/>
                <w:lang w:val="kk-KZ" w:eastAsia="ru-RU"/>
              </w:rPr>
              <w:t>-2</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3769E915" w14:textId="77777777" w:rsidR="002E5543" w:rsidRPr="00B2451B" w:rsidRDefault="002E5543">
            <w:pPr>
              <w:jc w:val="center"/>
              <w:rPr>
                <w:sz w:val="24"/>
                <w:szCs w:val="24"/>
                <w:lang w:val="kk-KZ"/>
              </w:rPr>
            </w:pPr>
            <w:r w:rsidRPr="00B2451B">
              <w:rPr>
                <w:sz w:val="24"/>
                <w:szCs w:val="24"/>
                <w:lang w:val="kk-KZ"/>
              </w:rPr>
              <w:t>127422</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1FAD62" w14:textId="77777777" w:rsidR="002E5543" w:rsidRPr="00B2451B" w:rsidRDefault="002E5543" w:rsidP="002E5543">
            <w:pPr>
              <w:jc w:val="center"/>
              <w:rPr>
                <w:sz w:val="24"/>
                <w:szCs w:val="24"/>
                <w:lang w:val="kk-KZ"/>
              </w:rPr>
            </w:pPr>
            <w:r w:rsidRPr="00B2451B">
              <w:rPr>
                <w:sz w:val="24"/>
                <w:szCs w:val="24"/>
                <w:lang w:val="kk-KZ"/>
              </w:rPr>
              <w:t>172394</w:t>
            </w:r>
          </w:p>
        </w:tc>
      </w:tr>
    </w:tbl>
    <w:p w14:paraId="785C8027" w14:textId="77777777" w:rsidR="00904A11" w:rsidRPr="00B2451B" w:rsidRDefault="00904A11" w:rsidP="002E5543">
      <w:pPr>
        <w:spacing w:after="0" w:line="240" w:lineRule="auto"/>
        <w:ind w:firstLine="567"/>
        <w:jc w:val="both"/>
        <w:rPr>
          <w:b/>
          <w:sz w:val="24"/>
          <w:szCs w:val="24"/>
          <w:lang w:val="kk-KZ" w:eastAsia="ru-RU"/>
        </w:rPr>
      </w:pPr>
      <w:r w:rsidRPr="00B2451B">
        <w:rPr>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B2451B">
        <w:rPr>
          <w:b/>
          <w:sz w:val="24"/>
          <w:szCs w:val="24"/>
          <w:lang w:val="kk-KZ" w:eastAsia="ru-RU"/>
        </w:rPr>
        <w:t>140000, Павлодар қаласы, Астана көшесі, 57</w:t>
      </w:r>
      <w:r w:rsidRPr="00B2451B">
        <w:rPr>
          <w:b/>
          <w:iCs/>
          <w:sz w:val="24"/>
          <w:szCs w:val="24"/>
          <w:lang w:val="kk-KZ" w:eastAsia="ru-RU"/>
        </w:rPr>
        <w:t>, анықтама телефоны: 53</w:t>
      </w:r>
      <w:r w:rsidRPr="00B2451B">
        <w:rPr>
          <w:b/>
          <w:sz w:val="24"/>
          <w:szCs w:val="24"/>
          <w:lang w:val="kk-KZ" w:eastAsia="ru-RU"/>
        </w:rPr>
        <w:t xml:space="preserve">-54-37, e-mail: </w:t>
      </w:r>
      <w:r w:rsidRPr="00B2451B">
        <w:rPr>
          <w:rFonts w:eastAsia="Calibri"/>
          <w:b/>
          <w:sz w:val="24"/>
          <w:szCs w:val="24"/>
          <w:lang w:val="kk-KZ"/>
        </w:rPr>
        <w:t>a</w:t>
      </w:r>
      <w:r w:rsidRPr="00B2451B">
        <w:rPr>
          <w:rFonts w:eastAsia="Calibri"/>
          <w:b/>
          <w:sz w:val="24"/>
          <w:szCs w:val="24"/>
          <w:lang w:val="uk-UA"/>
        </w:rPr>
        <w:t>.</w:t>
      </w:r>
      <w:r w:rsidRPr="00B2451B">
        <w:rPr>
          <w:rFonts w:eastAsia="Calibri"/>
          <w:b/>
          <w:sz w:val="24"/>
          <w:szCs w:val="24"/>
          <w:lang w:val="kk-KZ"/>
        </w:rPr>
        <w:t>kulumbenova</w:t>
      </w:r>
      <w:r w:rsidRPr="00B2451B">
        <w:rPr>
          <w:rFonts w:eastAsia="Calibri"/>
          <w:b/>
          <w:sz w:val="24"/>
          <w:szCs w:val="24"/>
          <w:lang w:val="uk-UA"/>
        </w:rPr>
        <w:t>@</w:t>
      </w:r>
      <w:r w:rsidRPr="00B2451B">
        <w:rPr>
          <w:rFonts w:eastAsia="Calibri"/>
          <w:b/>
          <w:sz w:val="24"/>
          <w:szCs w:val="24"/>
          <w:lang w:val="kk-KZ"/>
        </w:rPr>
        <w:t>kgd</w:t>
      </w:r>
      <w:r w:rsidRPr="00B2451B">
        <w:rPr>
          <w:rFonts w:eastAsia="Calibri"/>
          <w:b/>
          <w:sz w:val="24"/>
          <w:szCs w:val="24"/>
          <w:lang w:val="uk-UA"/>
        </w:rPr>
        <w:t>.</w:t>
      </w:r>
      <w:r w:rsidRPr="00B2451B">
        <w:rPr>
          <w:rFonts w:eastAsia="Calibri"/>
          <w:b/>
          <w:sz w:val="24"/>
          <w:szCs w:val="24"/>
          <w:lang w:val="kk-KZ"/>
        </w:rPr>
        <w:t>gov</w:t>
      </w:r>
      <w:r w:rsidRPr="00B2451B">
        <w:rPr>
          <w:rFonts w:eastAsia="Calibri"/>
          <w:b/>
          <w:sz w:val="24"/>
          <w:szCs w:val="24"/>
          <w:lang w:val="uk-UA"/>
        </w:rPr>
        <w:t>.</w:t>
      </w:r>
      <w:r w:rsidRPr="00B2451B">
        <w:rPr>
          <w:rFonts w:eastAsia="Calibri"/>
          <w:b/>
          <w:sz w:val="24"/>
          <w:szCs w:val="24"/>
          <w:lang w:val="kk-KZ"/>
        </w:rPr>
        <w:t>kz</w:t>
      </w:r>
      <w:r w:rsidRPr="00B2451B">
        <w:rPr>
          <w:rFonts w:eastAsia="Calibri"/>
          <w:b/>
          <w:sz w:val="24"/>
          <w:szCs w:val="24"/>
          <w:lang w:val="uk-UA"/>
        </w:rPr>
        <w:t>,</w:t>
      </w:r>
      <w:r w:rsidRPr="00B2451B">
        <w:rPr>
          <w:rFonts w:eastAsia="Calibri"/>
          <w:sz w:val="24"/>
          <w:szCs w:val="24"/>
          <w:lang w:val="uk-UA"/>
        </w:rPr>
        <w:t xml:space="preserve"> </w:t>
      </w:r>
      <w:r w:rsidRPr="00B2451B">
        <w:rPr>
          <w:b/>
          <w:iCs/>
          <w:sz w:val="24"/>
          <w:szCs w:val="24"/>
          <w:lang w:val="kk-KZ" w:eastAsia="ru-RU"/>
        </w:rPr>
        <w:t>«Б» корпусының бос ме</w:t>
      </w:r>
      <w:r w:rsidR="002E5543" w:rsidRPr="00B2451B">
        <w:rPr>
          <w:b/>
          <w:iCs/>
          <w:sz w:val="24"/>
          <w:szCs w:val="24"/>
          <w:lang w:val="kk-KZ" w:eastAsia="ru-RU"/>
        </w:rPr>
        <w:t>млекеттік әкімшілік лауазымға</w:t>
      </w:r>
      <w:r w:rsidRPr="00B2451B">
        <w:rPr>
          <w:b/>
          <w:iCs/>
          <w:sz w:val="24"/>
          <w:szCs w:val="24"/>
          <w:lang w:val="kk-KZ" w:eastAsia="ru-RU"/>
        </w:rPr>
        <w:t xml:space="preserve"> орналасуға ішкі конкурс жариялайды</w:t>
      </w:r>
      <w:r w:rsidRPr="00B2451B">
        <w:rPr>
          <w:b/>
          <w:sz w:val="24"/>
          <w:szCs w:val="24"/>
          <w:lang w:val="kk-KZ" w:eastAsia="ru-RU"/>
        </w:rPr>
        <w:t>:</w:t>
      </w:r>
    </w:p>
    <w:p w14:paraId="0FAD59F2" w14:textId="77777777" w:rsidR="00904A11" w:rsidRPr="00B2451B" w:rsidRDefault="00904A11" w:rsidP="00904A11">
      <w:pPr>
        <w:spacing w:after="0" w:line="240" w:lineRule="auto"/>
        <w:ind w:firstLine="567"/>
        <w:contextualSpacing/>
        <w:jc w:val="both"/>
        <w:rPr>
          <w:b/>
          <w:iCs/>
          <w:sz w:val="24"/>
          <w:szCs w:val="24"/>
          <w:lang w:val="kk-KZ" w:eastAsia="ru-RU"/>
        </w:rPr>
      </w:pPr>
      <w:r w:rsidRPr="00B2451B">
        <w:rPr>
          <w:rFonts w:eastAsiaTheme="minorHAnsi"/>
          <w:b/>
          <w:sz w:val="24"/>
          <w:szCs w:val="24"/>
          <w:lang w:val="kk-KZ"/>
        </w:rPr>
        <w:t>1.</w:t>
      </w:r>
      <w:r w:rsidRPr="00B2451B">
        <w:rPr>
          <w:b/>
          <w:iCs/>
          <w:sz w:val="24"/>
          <w:szCs w:val="24"/>
          <w:lang w:val="kk-KZ" w:eastAsia="ru-RU"/>
        </w:rPr>
        <w:t xml:space="preserve"> Павлодар облысы бойынша Мемле</w:t>
      </w:r>
      <w:r w:rsidR="009A3B73" w:rsidRPr="00B2451B">
        <w:rPr>
          <w:b/>
          <w:iCs/>
          <w:sz w:val="24"/>
          <w:szCs w:val="24"/>
          <w:lang w:val="kk-KZ" w:eastAsia="ru-RU"/>
        </w:rPr>
        <w:t xml:space="preserve">кеттік кірістер департаментінің </w:t>
      </w:r>
      <w:r w:rsidR="00465D7B" w:rsidRPr="00B2451B">
        <w:rPr>
          <w:b/>
          <w:iCs/>
          <w:sz w:val="24"/>
          <w:szCs w:val="24"/>
          <w:lang w:val="kk-KZ" w:eastAsia="ru-RU"/>
        </w:rPr>
        <w:t xml:space="preserve">Ақсу </w:t>
      </w:r>
      <w:r w:rsidR="002E5543" w:rsidRPr="00B2451B">
        <w:rPr>
          <w:b/>
          <w:iCs/>
          <w:sz w:val="24"/>
          <w:szCs w:val="24"/>
          <w:lang w:val="kk-KZ" w:eastAsia="ru-RU"/>
        </w:rPr>
        <w:t xml:space="preserve">қаласы </w:t>
      </w:r>
      <w:r w:rsidR="007F65E8" w:rsidRPr="00B2451B">
        <w:rPr>
          <w:b/>
          <w:iCs/>
          <w:sz w:val="24"/>
          <w:szCs w:val="24"/>
          <w:lang w:val="kk-KZ" w:eastAsia="ru-RU"/>
        </w:rPr>
        <w:t xml:space="preserve">бойынша </w:t>
      </w:r>
      <w:r w:rsidR="009A3B73" w:rsidRPr="00B2451B">
        <w:rPr>
          <w:b/>
          <w:iCs/>
          <w:sz w:val="24"/>
          <w:szCs w:val="24"/>
          <w:lang w:val="kk-KZ" w:eastAsia="ru-RU"/>
        </w:rPr>
        <w:t xml:space="preserve">мемлекеттік кірістер </w:t>
      </w:r>
      <w:r w:rsidR="002E5543" w:rsidRPr="00B2451B">
        <w:rPr>
          <w:rFonts w:eastAsiaTheme="minorHAnsi"/>
          <w:b/>
          <w:sz w:val="24"/>
          <w:szCs w:val="24"/>
          <w:lang w:val="kk-KZ"/>
        </w:rPr>
        <w:t>басқармасы</w:t>
      </w:r>
      <w:r w:rsidRPr="00B2451B">
        <w:rPr>
          <w:rFonts w:eastAsiaTheme="minorHAnsi"/>
          <w:b/>
          <w:sz w:val="24"/>
          <w:szCs w:val="24"/>
          <w:lang w:val="kk-KZ"/>
        </w:rPr>
        <w:t xml:space="preserve"> басшысы</w:t>
      </w:r>
      <w:r w:rsidR="002E5543" w:rsidRPr="00B2451B">
        <w:rPr>
          <w:rFonts w:eastAsiaTheme="minorHAnsi"/>
          <w:b/>
          <w:sz w:val="24"/>
          <w:szCs w:val="24"/>
          <w:lang w:val="kk-KZ"/>
        </w:rPr>
        <w:t>ның орынбасары</w:t>
      </w:r>
      <w:r w:rsidRPr="00B2451B">
        <w:rPr>
          <w:rFonts w:eastAsiaTheme="minorHAnsi"/>
          <w:b/>
          <w:sz w:val="24"/>
          <w:szCs w:val="24"/>
          <w:lang w:val="kk-KZ"/>
        </w:rPr>
        <w:t xml:space="preserve">,  </w:t>
      </w:r>
      <w:r w:rsidR="009A4FA4" w:rsidRPr="00B2451B">
        <w:rPr>
          <w:b/>
          <w:color w:val="000000"/>
          <w:sz w:val="24"/>
          <w:szCs w:val="24"/>
          <w:lang w:val="kk-KZ"/>
        </w:rPr>
        <w:t>C-R-</w:t>
      </w:r>
      <w:r w:rsidR="002E5543" w:rsidRPr="00B2451B">
        <w:rPr>
          <w:b/>
          <w:color w:val="000000"/>
          <w:sz w:val="24"/>
          <w:szCs w:val="24"/>
          <w:lang w:val="kk-KZ"/>
        </w:rPr>
        <w:t>2</w:t>
      </w:r>
      <w:r w:rsidR="009A4FA4" w:rsidRPr="00B2451B">
        <w:rPr>
          <w:b/>
          <w:color w:val="000000"/>
          <w:sz w:val="24"/>
          <w:szCs w:val="24"/>
          <w:lang w:val="kk-KZ"/>
        </w:rPr>
        <w:t xml:space="preserve"> </w:t>
      </w:r>
      <w:r w:rsidRPr="00B2451B">
        <w:rPr>
          <w:rFonts w:eastAsiaTheme="minorHAnsi"/>
          <w:b/>
          <w:sz w:val="24"/>
          <w:szCs w:val="24"/>
          <w:lang w:val="kk-KZ"/>
        </w:rPr>
        <w:t>санаты, 1 бірлік:</w:t>
      </w:r>
      <w:r w:rsidRPr="00B2451B">
        <w:rPr>
          <w:b/>
          <w:iCs/>
          <w:sz w:val="24"/>
          <w:szCs w:val="24"/>
          <w:lang w:val="kk-KZ" w:eastAsia="ru-RU"/>
        </w:rPr>
        <w:t xml:space="preserve"> </w:t>
      </w:r>
    </w:p>
    <w:p w14:paraId="08606379" w14:textId="065EF295" w:rsidR="002E5543" w:rsidRPr="00B2451B" w:rsidRDefault="002E5543" w:rsidP="00E32CBB">
      <w:pPr>
        <w:pStyle w:val="a3"/>
        <w:jc w:val="both"/>
        <w:rPr>
          <w:bCs/>
          <w:sz w:val="24"/>
          <w:szCs w:val="24"/>
          <w:lang w:val="kk-KZ" w:eastAsia="ru-RU"/>
        </w:rPr>
      </w:pPr>
      <w:r w:rsidRPr="00B2451B">
        <w:rPr>
          <w:b/>
          <w:bCs/>
          <w:sz w:val="24"/>
          <w:szCs w:val="24"/>
          <w:lang w:val="kk-KZ" w:eastAsia="ru-RU"/>
        </w:rPr>
        <w:tab/>
      </w:r>
      <w:r w:rsidR="00904A11" w:rsidRPr="00B2451B">
        <w:rPr>
          <w:b/>
          <w:bCs/>
          <w:sz w:val="24"/>
          <w:szCs w:val="24"/>
          <w:lang w:val="kk-KZ" w:eastAsia="ru-RU"/>
        </w:rPr>
        <w:t>Функционалдық міндеттері:</w:t>
      </w:r>
      <w:r w:rsidR="00E32CBB" w:rsidRPr="00B2451B">
        <w:rPr>
          <w:sz w:val="24"/>
          <w:szCs w:val="24"/>
          <w:lang w:val="kk-KZ" w:eastAsia="ru-RU"/>
        </w:rPr>
        <w:t xml:space="preserve"> Өз құзыреті шегінде жетекшілік ететін бөлімдер жұмысына жалпы басшылық атқарады. Жетекшілік ететін бөлімдер жұмысшыларының міндеттері мен өкілеттігін анықтайды. </w:t>
      </w:r>
      <w:bookmarkStart w:id="0" w:name="_GoBack"/>
      <w:bookmarkEnd w:id="0"/>
      <w:r w:rsidR="00E32CBB" w:rsidRPr="00B2451B">
        <w:rPr>
          <w:sz w:val="24"/>
          <w:szCs w:val="24"/>
          <w:lang w:val="kk-KZ" w:eastAsia="ru-RU"/>
        </w:rPr>
        <w:t>Жетекшілік ететін бөлімдерге қатысты мәселелерді, салық төлеушілердің өтініштерін мезгілінде қарайды. Өз құзыреті шегінде анықтамаларға, патенттерге, куәліктерге және басқа құжаттарға қол қояды. М</w:t>
      </w:r>
      <w:r w:rsidR="00E32CBB" w:rsidRPr="00B2451B">
        <w:rPr>
          <w:spacing w:val="1"/>
          <w:sz w:val="24"/>
          <w:szCs w:val="24"/>
          <w:lang w:val="kk-KZ" w:eastAsia="ru-RU"/>
        </w:rPr>
        <w:t xml:space="preserve">емлекеттік кірістер  </w:t>
      </w:r>
      <w:r w:rsidR="00E32CBB" w:rsidRPr="00B2451B">
        <w:rPr>
          <w:sz w:val="24"/>
          <w:szCs w:val="24"/>
          <w:lang w:val="kk-KZ" w:eastAsia="ru-RU"/>
        </w:rPr>
        <w:t xml:space="preserve">басқармасы басшысының болмағанында Павлодар облысы бойынша </w:t>
      </w:r>
      <w:r w:rsidR="00E32CBB" w:rsidRPr="00B2451B">
        <w:rPr>
          <w:spacing w:val="1"/>
          <w:sz w:val="24"/>
          <w:szCs w:val="24"/>
          <w:lang w:val="kk-KZ" w:eastAsia="ru-RU"/>
        </w:rPr>
        <w:t xml:space="preserve">мемлекеттік кірістер  </w:t>
      </w:r>
      <w:r w:rsidR="00E32CBB" w:rsidRPr="00B2451B">
        <w:rPr>
          <w:sz w:val="24"/>
          <w:szCs w:val="24"/>
          <w:lang w:val="kk-KZ" w:eastAsia="ru-RU"/>
        </w:rPr>
        <w:t xml:space="preserve">департаменті басшысының Бұйрығына келісті оның міндеттерін атқарады.Қазақстан Республикасы қаржы Министрлігі </w:t>
      </w:r>
      <w:r w:rsidR="00E32CBB" w:rsidRPr="00B2451B">
        <w:rPr>
          <w:spacing w:val="1"/>
          <w:sz w:val="24"/>
          <w:szCs w:val="24"/>
          <w:lang w:val="kk-KZ" w:eastAsia="ru-RU"/>
        </w:rPr>
        <w:t xml:space="preserve">мемлекеттік кірістер  </w:t>
      </w:r>
      <w:r w:rsidR="00E32CBB" w:rsidRPr="00B2451B">
        <w:rPr>
          <w:sz w:val="24"/>
          <w:szCs w:val="24"/>
          <w:lang w:val="kk-KZ" w:eastAsia="ru-RU"/>
        </w:rPr>
        <w:t xml:space="preserve">комитетіне АЖ САЭБ актілерді бекітеді және жібереді. Ведомстволық бақылау бойынша жұмыс атқарады; бұқаралық ақпарат құралдарымен өзара әрекет бойынша жұмыс жүргізеді. </w:t>
      </w:r>
      <w:r w:rsidR="00E32CBB" w:rsidRPr="00B2451B">
        <w:rPr>
          <w:bCs/>
          <w:sz w:val="24"/>
          <w:szCs w:val="24"/>
          <w:lang w:val="kk-KZ" w:eastAsia="ru-RU"/>
        </w:rPr>
        <w:t>Басқарма басшылығының тапсырмаларына сәйкес жүктелген өзге де міндеттерді орындау.</w:t>
      </w:r>
      <w:r w:rsidR="00904A11" w:rsidRPr="00B2451B">
        <w:rPr>
          <w:rFonts w:eastAsiaTheme="minorHAnsi"/>
          <w:sz w:val="24"/>
          <w:szCs w:val="24"/>
          <w:lang w:val="kk-KZ"/>
        </w:rPr>
        <w:t xml:space="preserve"> </w:t>
      </w:r>
    </w:p>
    <w:p w14:paraId="33833DCA" w14:textId="3E91B2D1" w:rsidR="00DB6ADC" w:rsidRDefault="00904A11" w:rsidP="00575805">
      <w:pPr>
        <w:pStyle w:val="a3"/>
        <w:ind w:firstLine="567"/>
        <w:jc w:val="both"/>
        <w:rPr>
          <w:sz w:val="24"/>
          <w:szCs w:val="24"/>
          <w:lang w:val="kk-KZ"/>
        </w:rPr>
      </w:pPr>
      <w:r w:rsidRPr="00B2451B">
        <w:rPr>
          <w:b/>
          <w:iCs/>
          <w:sz w:val="24"/>
          <w:szCs w:val="24"/>
          <w:lang w:val="kk-KZ" w:eastAsia="ru-RU"/>
        </w:rPr>
        <w:t xml:space="preserve">Конкурс қатысушыларына қойылатын талаптар: </w:t>
      </w:r>
      <w:r w:rsidR="00575805" w:rsidRPr="00575805">
        <w:rPr>
          <w:sz w:val="24"/>
          <w:szCs w:val="24"/>
          <w:lang w:val="kk-KZ"/>
        </w:rPr>
        <w:t>Жоғары оқу орнынан кейінгі білім, әлеуметтік ғылымдар  саласында жоғары білім, экономика, менеджмент, есеп және аудит, қаржы, мемлекеттік және жергілікті басқару  мамандықтары бойынша</w:t>
      </w:r>
    </w:p>
    <w:p w14:paraId="7685DA08" w14:textId="77777777" w:rsidR="00575805" w:rsidRPr="00B2451B" w:rsidRDefault="00575805" w:rsidP="00575805">
      <w:pPr>
        <w:pStyle w:val="a3"/>
        <w:ind w:firstLine="567"/>
        <w:jc w:val="both"/>
        <w:rPr>
          <w:sz w:val="24"/>
          <w:szCs w:val="24"/>
          <w:lang w:val="kk-KZ" w:eastAsia="ar-SA"/>
        </w:rPr>
      </w:pPr>
    </w:p>
    <w:p w14:paraId="328891C5"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14:paraId="3C4D0C2E"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14:paraId="72D923D7"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w:t>
      </w:r>
      <w:r w:rsidRPr="00B83156">
        <w:rPr>
          <w:sz w:val="24"/>
          <w:szCs w:val="24"/>
          <w:lang w:val="kk-KZ" w:eastAsia="ru-RU"/>
        </w:rPr>
        <w:lastRenderedPageBreak/>
        <w:t>тиесілілігін растайтын құжаттардың көшірмелерін немесе электрондық көшірмелерін ұсынады.</w:t>
      </w:r>
    </w:p>
    <w:p w14:paraId="0F40D4DD"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14:paraId="4532C92C"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14:paraId="485C813D"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14:paraId="1FD6DC5A"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14:paraId="10D01E59"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14:paraId="1B28F1E9" w14:textId="77777777" w:rsidR="00B83156" w:rsidRPr="00B83156" w:rsidRDefault="00B83156" w:rsidP="00B83156">
      <w:pPr>
        <w:spacing w:after="0" w:line="240" w:lineRule="auto"/>
        <w:ind w:firstLine="709"/>
        <w:contextualSpacing/>
        <w:jc w:val="both"/>
        <w:rPr>
          <w:sz w:val="24"/>
          <w:szCs w:val="24"/>
          <w:lang w:val="kk-KZ" w:eastAsia="ru-RU"/>
        </w:rPr>
      </w:pPr>
      <w:r w:rsidRPr="00B83156">
        <w:rPr>
          <w:b/>
          <w:b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14:paraId="0CD52641" w14:textId="77777777" w:rsidR="00B83156" w:rsidRPr="00B83156" w:rsidRDefault="00B83156" w:rsidP="00B83156">
      <w:pPr>
        <w:spacing w:after="0" w:line="240" w:lineRule="auto"/>
        <w:ind w:firstLine="709"/>
        <w:contextualSpacing/>
        <w:jc w:val="both"/>
        <w:rPr>
          <w:sz w:val="24"/>
          <w:szCs w:val="24"/>
          <w:lang w:val="kk-KZ" w:eastAsia="ru-RU"/>
        </w:rPr>
      </w:pPr>
      <w:r w:rsidRPr="00B83156">
        <w:rPr>
          <w:b/>
          <w:bCs/>
          <w:sz w:val="24"/>
          <w:szCs w:val="24"/>
          <w:lang w:val="kk-KZ" w:eastAsia="ru-RU"/>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14:paraId="68293E56" w14:textId="77777777" w:rsidR="00B83156" w:rsidRPr="00B83156" w:rsidRDefault="00B83156" w:rsidP="00B83156">
      <w:pPr>
        <w:spacing w:after="0" w:line="240" w:lineRule="auto"/>
        <w:ind w:firstLine="709"/>
        <w:contextualSpacing/>
        <w:jc w:val="both"/>
        <w:rPr>
          <w:sz w:val="24"/>
          <w:szCs w:val="24"/>
          <w:lang w:val="kk-KZ" w:eastAsia="ru-RU"/>
        </w:rPr>
      </w:pPr>
      <w:r w:rsidRPr="00B83156">
        <w:rPr>
          <w:b/>
          <w:bCs/>
          <w:sz w:val="24"/>
          <w:szCs w:val="24"/>
          <w:lang w:val="kk-KZ" w:eastAsia="ru-RU"/>
        </w:rPr>
        <w:t>Конкурсқа қатысу үшін қажетті құжаттар:</w:t>
      </w:r>
      <w:r w:rsidRPr="00B83156">
        <w:rPr>
          <w:sz w:val="24"/>
          <w:szCs w:val="24"/>
          <w:lang w:val="kk-KZ" w:eastAsia="ru-RU"/>
        </w:rPr>
        <w:t xml:space="preserve"> </w:t>
      </w:r>
    </w:p>
    <w:p w14:paraId="11496853"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14:paraId="4833EE07"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2) тиісті персоналды басқару қызметімен расталған қызметтік тізім.</w:t>
      </w:r>
    </w:p>
    <w:p w14:paraId="0B3F4D06"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t xml:space="preserve">Құжаттарды қабылдау мерзімі - </w:t>
      </w:r>
      <w:r w:rsidRPr="00B83156">
        <w:rPr>
          <w:b/>
          <w:bCs/>
          <w:sz w:val="24"/>
          <w:szCs w:val="24"/>
          <w:lang w:val="kk-KZ" w:eastAsia="ru-RU"/>
        </w:rPr>
        <w:t>3 ЖҰМЫС КҮНІ</w:t>
      </w:r>
      <w:r w:rsidRPr="00B83156">
        <w:rPr>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14:paraId="167AA7CA" w14:textId="77777777" w:rsidR="00B83156" w:rsidRPr="00B83156" w:rsidRDefault="00B83156" w:rsidP="00B83156">
      <w:pPr>
        <w:spacing w:after="0" w:line="240" w:lineRule="auto"/>
        <w:ind w:firstLine="709"/>
        <w:contextualSpacing/>
        <w:jc w:val="both"/>
        <w:rPr>
          <w:sz w:val="24"/>
          <w:szCs w:val="24"/>
          <w:lang w:val="kk-KZ" w:eastAsia="ru-RU"/>
        </w:rPr>
      </w:pPr>
      <w:r w:rsidRPr="00B83156">
        <w:rPr>
          <w:sz w:val="24"/>
          <w:szCs w:val="24"/>
          <w:lang w:val="kk-KZ" w:eastAsia="ru-RU"/>
        </w:rPr>
        <w:br w:type="page"/>
      </w:r>
    </w:p>
    <w:p w14:paraId="7A83A43B" w14:textId="77777777" w:rsidR="00B83156" w:rsidRPr="00B83156" w:rsidRDefault="00B83156" w:rsidP="00B83156">
      <w:pPr>
        <w:shd w:val="clear" w:color="auto" w:fill="FFFFFF"/>
        <w:spacing w:after="360" w:line="285" w:lineRule="atLeast"/>
        <w:jc w:val="both"/>
        <w:textAlignment w:val="baseline"/>
        <w:rPr>
          <w:rFonts w:eastAsiaTheme="minorHAnsi"/>
          <w:bCs/>
          <w:iCs/>
          <w:sz w:val="24"/>
          <w:szCs w:val="24"/>
          <w:lang w:val="kk-KZ"/>
        </w:rPr>
      </w:pPr>
    </w:p>
    <w:p w14:paraId="27405FF3" w14:textId="77777777" w:rsidR="00B83156" w:rsidRPr="00B83156" w:rsidRDefault="00B83156" w:rsidP="00B83156">
      <w:pPr>
        <w:shd w:val="clear" w:color="auto" w:fill="FFFFFF"/>
        <w:spacing w:after="360" w:line="285" w:lineRule="atLeast"/>
        <w:jc w:val="right"/>
        <w:textAlignment w:val="baseline"/>
        <w:rPr>
          <w:color w:val="000000"/>
          <w:sz w:val="24"/>
          <w:szCs w:val="24"/>
          <w:lang w:val="kk-KZ"/>
        </w:rPr>
      </w:pPr>
      <w:r w:rsidRPr="00B83156">
        <w:rPr>
          <w:color w:val="000000"/>
          <w:sz w:val="24"/>
          <w:szCs w:val="24"/>
          <w:lang w:val="kk-KZ"/>
        </w:rPr>
        <w:t>«Б» корпусының мемлекеттік</w:t>
      </w:r>
      <w:r w:rsidRPr="00B83156">
        <w:rPr>
          <w:color w:val="000000"/>
          <w:sz w:val="24"/>
          <w:szCs w:val="24"/>
          <w:lang w:val="kk-KZ"/>
        </w:rPr>
        <w:br/>
        <w:t>әкімшілік лауазымына   </w:t>
      </w:r>
      <w:r w:rsidRPr="00B83156">
        <w:rPr>
          <w:color w:val="000000"/>
          <w:sz w:val="24"/>
          <w:szCs w:val="24"/>
          <w:lang w:val="kk-KZ"/>
        </w:rPr>
        <w:br/>
        <w:t>орналасуға конкурс өткізу </w:t>
      </w:r>
      <w:r w:rsidRPr="00B83156">
        <w:rPr>
          <w:color w:val="000000"/>
          <w:sz w:val="24"/>
          <w:szCs w:val="24"/>
          <w:lang w:val="kk-KZ"/>
        </w:rPr>
        <w:br/>
        <w:t>қағидаларына 2-қосымша  </w:t>
      </w:r>
      <w:r w:rsidRPr="00B83156">
        <w:rPr>
          <w:color w:val="000000"/>
          <w:sz w:val="24"/>
          <w:szCs w:val="24"/>
          <w:lang w:val="kk-KZ"/>
        </w:rPr>
        <w:br/>
        <w:t>__________________________</w:t>
      </w:r>
    </w:p>
    <w:p w14:paraId="6BADB222" w14:textId="77777777" w:rsidR="00B83156" w:rsidRPr="00B83156" w:rsidRDefault="00B83156" w:rsidP="00B83156">
      <w:pPr>
        <w:shd w:val="clear" w:color="auto" w:fill="FFFFFF"/>
        <w:spacing w:after="360" w:line="285" w:lineRule="atLeast"/>
        <w:jc w:val="right"/>
        <w:textAlignment w:val="baseline"/>
        <w:rPr>
          <w:color w:val="000000"/>
          <w:sz w:val="24"/>
          <w:szCs w:val="24"/>
          <w:lang w:val="kk-KZ"/>
        </w:rPr>
      </w:pPr>
      <w:r w:rsidRPr="00B83156">
        <w:rPr>
          <w:color w:val="000000"/>
          <w:sz w:val="24"/>
          <w:szCs w:val="24"/>
          <w:lang w:val="kk-KZ"/>
        </w:rPr>
        <w:t>__________________________</w:t>
      </w:r>
      <w:r w:rsidRPr="00B83156">
        <w:rPr>
          <w:color w:val="000000"/>
          <w:sz w:val="24"/>
          <w:szCs w:val="24"/>
          <w:lang w:val="kk-KZ"/>
        </w:rPr>
        <w:br/>
        <w:t>(мемлекеттік орган)   </w:t>
      </w:r>
    </w:p>
    <w:p w14:paraId="0197BFC9" w14:textId="77777777" w:rsidR="00B83156" w:rsidRPr="00B83156" w:rsidRDefault="00B83156" w:rsidP="00B83156">
      <w:pPr>
        <w:shd w:val="clear" w:color="auto" w:fill="FFFFFF"/>
        <w:spacing w:after="0" w:line="240" w:lineRule="auto"/>
        <w:jc w:val="center"/>
        <w:textAlignment w:val="baseline"/>
        <w:outlineLvl w:val="2"/>
        <w:rPr>
          <w:color w:val="1E1E1E"/>
          <w:sz w:val="24"/>
          <w:szCs w:val="24"/>
          <w:lang w:val="kk-KZ"/>
        </w:rPr>
      </w:pPr>
      <w:r w:rsidRPr="00B83156">
        <w:rPr>
          <w:color w:val="1E1E1E"/>
          <w:sz w:val="24"/>
          <w:szCs w:val="24"/>
          <w:lang w:val="kk-KZ"/>
        </w:rPr>
        <w:t>Өтініш</w:t>
      </w:r>
    </w:p>
    <w:p w14:paraId="35A53832" w14:textId="77777777" w:rsidR="00B83156" w:rsidRPr="00B83156" w:rsidRDefault="00B83156" w:rsidP="00B83156">
      <w:pPr>
        <w:shd w:val="clear" w:color="auto" w:fill="FFFFFF"/>
        <w:spacing w:after="0" w:line="240" w:lineRule="auto"/>
        <w:textAlignment w:val="baseline"/>
        <w:rPr>
          <w:color w:val="000000"/>
          <w:sz w:val="24"/>
          <w:szCs w:val="24"/>
          <w:lang w:val="kk-KZ"/>
        </w:rPr>
      </w:pPr>
      <w:r w:rsidRPr="00B83156">
        <w:rPr>
          <w:color w:val="000000"/>
          <w:sz w:val="24"/>
          <w:szCs w:val="24"/>
          <w:lang w:val="kk-KZ"/>
        </w:rPr>
        <w:t>      Мені______________________________________________________________</w:t>
      </w:r>
      <w:r w:rsidRPr="00B83156">
        <w:rPr>
          <w:color w:val="000000"/>
          <w:sz w:val="24"/>
          <w:szCs w:val="24"/>
          <w:lang w:val="kk-KZ"/>
        </w:rPr>
        <w:br/>
        <w:t>_____________________________________________________________________</w:t>
      </w:r>
      <w:r w:rsidRPr="00B83156">
        <w:rPr>
          <w:color w:val="000000"/>
          <w:sz w:val="24"/>
          <w:szCs w:val="24"/>
          <w:lang w:val="kk-KZ"/>
        </w:rPr>
        <w:br/>
        <w:t>_____________________________________________________________________</w:t>
      </w:r>
    </w:p>
    <w:p w14:paraId="1E699628" w14:textId="77777777" w:rsidR="00B83156" w:rsidRPr="00B83156" w:rsidRDefault="00B83156" w:rsidP="00B83156">
      <w:pPr>
        <w:shd w:val="clear" w:color="auto" w:fill="FFFFFF"/>
        <w:spacing w:after="0" w:line="240" w:lineRule="auto"/>
        <w:textAlignment w:val="baseline"/>
        <w:rPr>
          <w:color w:val="000000"/>
          <w:sz w:val="24"/>
          <w:szCs w:val="24"/>
          <w:lang w:val="kk-KZ"/>
        </w:rPr>
      </w:pPr>
      <w:r w:rsidRPr="00B83156">
        <w:rPr>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B83156">
        <w:rPr>
          <w:color w:val="000000"/>
          <w:sz w:val="24"/>
          <w:szCs w:val="24"/>
          <w:lang w:val="kk-KZ"/>
        </w:rPr>
        <w:br/>
        <w:t>келісемін және орындауға міндеттеме аламын.</w:t>
      </w:r>
    </w:p>
    <w:p w14:paraId="53B2401E" w14:textId="77777777" w:rsidR="00B83156" w:rsidRPr="00B83156" w:rsidRDefault="00B83156" w:rsidP="00B83156">
      <w:pPr>
        <w:shd w:val="clear" w:color="auto" w:fill="FFFFFF"/>
        <w:spacing w:after="0" w:line="240" w:lineRule="auto"/>
        <w:textAlignment w:val="baseline"/>
        <w:rPr>
          <w:color w:val="000000"/>
          <w:sz w:val="24"/>
          <w:szCs w:val="24"/>
          <w:lang w:val="kk-KZ"/>
        </w:rPr>
      </w:pPr>
      <w:r w:rsidRPr="00B83156">
        <w:rPr>
          <w:color w:val="000000"/>
          <w:sz w:val="24"/>
          <w:szCs w:val="24"/>
          <w:lang w:val="kk-KZ"/>
        </w:rPr>
        <w:t>      Ұсынылып отырған құжаттарымның дәйектілігіне жауап беремін.</w:t>
      </w:r>
    </w:p>
    <w:p w14:paraId="78529297" w14:textId="77777777" w:rsidR="00B83156" w:rsidRPr="00B83156" w:rsidRDefault="00B83156" w:rsidP="00B83156">
      <w:pPr>
        <w:shd w:val="clear" w:color="auto" w:fill="FFFFFF"/>
        <w:spacing w:after="360" w:line="285" w:lineRule="atLeast"/>
        <w:textAlignment w:val="baseline"/>
        <w:rPr>
          <w:color w:val="000000"/>
          <w:sz w:val="24"/>
          <w:szCs w:val="24"/>
          <w:lang w:val="kk-KZ"/>
        </w:rPr>
      </w:pPr>
      <w:r w:rsidRPr="00B83156">
        <w:rPr>
          <w:color w:val="000000"/>
          <w:sz w:val="24"/>
          <w:szCs w:val="24"/>
          <w:lang w:val="kk-KZ"/>
        </w:rPr>
        <w:t>      Қоса берілген құжаттар:</w:t>
      </w:r>
      <w:r w:rsidRPr="00B83156">
        <w:rPr>
          <w:color w:val="000000"/>
          <w:sz w:val="24"/>
          <w:szCs w:val="24"/>
          <w:lang w:val="kk-KZ"/>
        </w:rPr>
        <w:br/>
        <w:t>_____________________________________________________________________</w:t>
      </w:r>
      <w:r w:rsidRPr="00B83156">
        <w:rPr>
          <w:color w:val="000000"/>
          <w:sz w:val="24"/>
          <w:szCs w:val="24"/>
          <w:lang w:val="kk-KZ"/>
        </w:rPr>
        <w:br/>
        <w:t>_____________________________________________________________________</w:t>
      </w:r>
      <w:r w:rsidRPr="00B83156">
        <w:rPr>
          <w:color w:val="000000"/>
          <w:sz w:val="24"/>
          <w:szCs w:val="24"/>
          <w:lang w:val="kk-KZ"/>
        </w:rPr>
        <w:br/>
        <w:t>_____________________________________________________________________</w:t>
      </w:r>
      <w:r w:rsidRPr="00B83156">
        <w:rPr>
          <w:color w:val="000000"/>
          <w:sz w:val="24"/>
          <w:szCs w:val="24"/>
          <w:lang w:val="kk-KZ"/>
        </w:rPr>
        <w:br/>
        <w:t>_____________________________________________________________________</w:t>
      </w:r>
      <w:r w:rsidRPr="00B83156">
        <w:rPr>
          <w:color w:val="000000"/>
          <w:sz w:val="24"/>
          <w:szCs w:val="24"/>
          <w:lang w:val="kk-KZ"/>
        </w:rPr>
        <w:br/>
        <w:t>_____________________________________________________________________    </w:t>
      </w:r>
    </w:p>
    <w:p w14:paraId="12CEA6F1" w14:textId="77777777" w:rsidR="00B83156" w:rsidRPr="00B83156" w:rsidRDefault="00B83156" w:rsidP="00B83156">
      <w:pPr>
        <w:shd w:val="clear" w:color="auto" w:fill="FFFFFF"/>
        <w:spacing w:after="360" w:line="285" w:lineRule="atLeast"/>
        <w:textAlignment w:val="baseline"/>
        <w:rPr>
          <w:color w:val="000000"/>
          <w:sz w:val="24"/>
          <w:szCs w:val="24"/>
          <w:lang w:val="kk-KZ"/>
        </w:rPr>
      </w:pPr>
      <w:r w:rsidRPr="00B83156">
        <w:rPr>
          <w:color w:val="000000"/>
          <w:sz w:val="24"/>
          <w:szCs w:val="24"/>
          <w:lang w:val="kk-KZ"/>
        </w:rPr>
        <w:t>  Мекен жайы және байланыс телефоны_________________________________</w:t>
      </w:r>
      <w:r w:rsidRPr="00B83156">
        <w:rPr>
          <w:color w:val="000000"/>
          <w:sz w:val="24"/>
          <w:szCs w:val="24"/>
          <w:lang w:val="kk-KZ"/>
        </w:rPr>
        <w:br/>
        <w:t>_____________________________________________________________________</w:t>
      </w:r>
    </w:p>
    <w:p w14:paraId="1CE7173D" w14:textId="77777777" w:rsidR="00B83156" w:rsidRPr="00B83156" w:rsidRDefault="00B83156" w:rsidP="00B83156">
      <w:pPr>
        <w:shd w:val="clear" w:color="auto" w:fill="FFFFFF"/>
        <w:spacing w:after="360" w:line="285" w:lineRule="atLeast"/>
        <w:textAlignment w:val="baseline"/>
        <w:rPr>
          <w:color w:val="000000"/>
          <w:sz w:val="24"/>
          <w:szCs w:val="24"/>
          <w:lang w:val="kk-KZ"/>
        </w:rPr>
      </w:pPr>
      <w:r w:rsidRPr="00B83156">
        <w:rPr>
          <w:color w:val="000000"/>
          <w:sz w:val="24"/>
          <w:szCs w:val="24"/>
          <w:lang w:val="kk-KZ"/>
        </w:rPr>
        <w:t>________                                                                        ______________________________</w:t>
      </w:r>
      <w:r w:rsidRPr="00B83156">
        <w:rPr>
          <w:color w:val="000000"/>
          <w:sz w:val="24"/>
          <w:szCs w:val="24"/>
          <w:lang w:val="kk-KZ"/>
        </w:rPr>
        <w:br/>
        <w:t>  қолы                                                                                    (Т.А.Ә. (болған жағдайда)</w:t>
      </w:r>
    </w:p>
    <w:p w14:paraId="68732EAA" w14:textId="77777777" w:rsidR="00B83156" w:rsidRPr="00B83156" w:rsidRDefault="00B83156" w:rsidP="00B83156">
      <w:pPr>
        <w:shd w:val="clear" w:color="auto" w:fill="FFFFFF"/>
        <w:spacing w:after="360" w:line="285" w:lineRule="atLeast"/>
        <w:textAlignment w:val="baseline"/>
        <w:rPr>
          <w:color w:val="000000"/>
          <w:sz w:val="24"/>
          <w:szCs w:val="24"/>
          <w:lang w:val="ru-RU"/>
        </w:rPr>
      </w:pPr>
      <w:r w:rsidRPr="00B83156">
        <w:rPr>
          <w:color w:val="000000"/>
          <w:sz w:val="24"/>
          <w:szCs w:val="24"/>
          <w:lang w:val="ru-RU"/>
        </w:rPr>
        <w:t>«___»_______________ 20 __ ж.</w:t>
      </w:r>
    </w:p>
    <w:p w14:paraId="25D20FBE" w14:textId="77777777" w:rsidR="00B83156" w:rsidRPr="00B83156" w:rsidRDefault="00B83156" w:rsidP="00B83156">
      <w:pPr>
        <w:shd w:val="clear" w:color="auto" w:fill="FFFFFF"/>
        <w:spacing w:after="360" w:line="285" w:lineRule="atLeast"/>
        <w:jc w:val="both"/>
        <w:textAlignment w:val="baseline"/>
        <w:rPr>
          <w:color w:val="000000"/>
          <w:sz w:val="24"/>
          <w:szCs w:val="24"/>
          <w:lang w:val="kk-KZ" w:eastAsia="ru-RU"/>
        </w:rPr>
      </w:pPr>
    </w:p>
    <w:p w14:paraId="1983862A" w14:textId="28BB3FBA" w:rsidR="001546AB" w:rsidRPr="00465D7B" w:rsidRDefault="001546AB" w:rsidP="00B83156">
      <w:pPr>
        <w:spacing w:after="0" w:line="240" w:lineRule="auto"/>
        <w:ind w:firstLine="708"/>
        <w:contextualSpacing/>
        <w:jc w:val="both"/>
        <w:rPr>
          <w:sz w:val="24"/>
          <w:szCs w:val="24"/>
        </w:rPr>
      </w:pPr>
    </w:p>
    <w:sectPr w:rsidR="001546AB" w:rsidRPr="00465D7B" w:rsidSect="002E554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6BE"/>
    <w:rsid w:val="001542D5"/>
    <w:rsid w:val="001546AB"/>
    <w:rsid w:val="001D1FBB"/>
    <w:rsid w:val="002116BE"/>
    <w:rsid w:val="002B4F13"/>
    <w:rsid w:val="002E5543"/>
    <w:rsid w:val="00305B73"/>
    <w:rsid w:val="003A6F03"/>
    <w:rsid w:val="003C7571"/>
    <w:rsid w:val="00465D7B"/>
    <w:rsid w:val="004D5E58"/>
    <w:rsid w:val="00571F2F"/>
    <w:rsid w:val="00575805"/>
    <w:rsid w:val="00607CB9"/>
    <w:rsid w:val="007467B7"/>
    <w:rsid w:val="007F65E8"/>
    <w:rsid w:val="008729A7"/>
    <w:rsid w:val="008E0840"/>
    <w:rsid w:val="00904A11"/>
    <w:rsid w:val="009A3B73"/>
    <w:rsid w:val="009A4FA4"/>
    <w:rsid w:val="009B5FE7"/>
    <w:rsid w:val="00A61A2E"/>
    <w:rsid w:val="00AE0CF0"/>
    <w:rsid w:val="00B2451B"/>
    <w:rsid w:val="00B83156"/>
    <w:rsid w:val="00C922B6"/>
    <w:rsid w:val="00DB6ADC"/>
    <w:rsid w:val="00E32CBB"/>
    <w:rsid w:val="00F6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CDFF"/>
  <w15:docId w15:val="{D65158C9-FD0C-4038-90D9-D39AEC21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16B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543"/>
    <w:pPr>
      <w:spacing w:after="0" w:line="240" w:lineRule="auto"/>
    </w:pPr>
    <w:rPr>
      <w:rFonts w:ascii="Times New Roman" w:eastAsia="Times New Roman" w:hAnsi="Times New Roman" w:cs="Times New Roman"/>
      <w:lang w:val="en-US"/>
    </w:rPr>
  </w:style>
  <w:style w:type="paragraph" w:customStyle="1" w:styleId="Default">
    <w:name w:val="Default"/>
    <w:rsid w:val="00465D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4980">
      <w:bodyDiv w:val="1"/>
      <w:marLeft w:val="0"/>
      <w:marRight w:val="0"/>
      <w:marTop w:val="0"/>
      <w:marBottom w:val="0"/>
      <w:divBdr>
        <w:top w:val="none" w:sz="0" w:space="0" w:color="auto"/>
        <w:left w:val="none" w:sz="0" w:space="0" w:color="auto"/>
        <w:bottom w:val="none" w:sz="0" w:space="0" w:color="auto"/>
        <w:right w:val="none" w:sz="0" w:space="0" w:color="auto"/>
      </w:divBdr>
    </w:div>
    <w:div w:id="400098187">
      <w:bodyDiv w:val="1"/>
      <w:marLeft w:val="0"/>
      <w:marRight w:val="0"/>
      <w:marTop w:val="0"/>
      <w:marBottom w:val="0"/>
      <w:divBdr>
        <w:top w:val="none" w:sz="0" w:space="0" w:color="auto"/>
        <w:left w:val="none" w:sz="0" w:space="0" w:color="auto"/>
        <w:bottom w:val="none" w:sz="0" w:space="0" w:color="auto"/>
        <w:right w:val="none" w:sz="0" w:space="0" w:color="auto"/>
      </w:divBdr>
    </w:div>
    <w:div w:id="16165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Кулумбенова Асемгуль</cp:lastModifiedBy>
  <cp:revision>18</cp:revision>
  <dcterms:created xsi:type="dcterms:W3CDTF">2019-05-23T04:58:00Z</dcterms:created>
  <dcterms:modified xsi:type="dcterms:W3CDTF">2020-03-11T03:20:00Z</dcterms:modified>
</cp:coreProperties>
</file>