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Default="00BE7D6A" w:rsidP="004754F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BE7D6A">
        <w:rPr>
          <w:rFonts w:ascii="Times New Roman" w:hAnsi="Times New Roman" w:cs="Times New Roman"/>
          <w:b/>
          <w:bCs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BE7D6A">
        <w:rPr>
          <w:rFonts w:ascii="Times New Roman" w:hAnsi="Times New Roman" w:cs="Times New Roman"/>
          <w:b/>
          <w:bCs/>
          <w:lang w:val="kk-KZ"/>
        </w:rPr>
        <w:t>201</w:t>
      </w:r>
      <w:r w:rsidR="004F66FF">
        <w:rPr>
          <w:rFonts w:ascii="Times New Roman" w:hAnsi="Times New Roman" w:cs="Times New Roman"/>
          <w:b/>
          <w:bCs/>
          <w:lang w:val="kk-KZ"/>
        </w:rPr>
        <w:t>9</w:t>
      </w:r>
      <w:r w:rsidRPr="00BE7D6A">
        <w:rPr>
          <w:rFonts w:ascii="Times New Roman" w:hAnsi="Times New Roman" w:cs="Times New Roman"/>
          <w:b/>
          <w:bCs/>
          <w:lang w:val="kk-KZ"/>
        </w:rPr>
        <w:t xml:space="preserve"> жылғы </w:t>
      </w:r>
      <w:r w:rsidR="004F66FF">
        <w:rPr>
          <w:rFonts w:ascii="Times New Roman" w:hAnsi="Times New Roman" w:cs="Times New Roman"/>
          <w:b/>
          <w:bCs/>
          <w:lang w:val="kk-KZ"/>
        </w:rPr>
        <w:t xml:space="preserve">31мамырдағы </w:t>
      </w:r>
      <w:r w:rsidR="0039075B">
        <w:rPr>
          <w:rFonts w:ascii="Times New Roman" w:hAnsi="Times New Roman" w:cs="Times New Roman"/>
          <w:b/>
          <w:bCs/>
          <w:lang w:val="kk-KZ"/>
        </w:rPr>
        <w:t xml:space="preserve"> №3 хаттамасының шешімі</w:t>
      </w:r>
      <w:r w:rsidRPr="00BE7D6A">
        <w:rPr>
          <w:rFonts w:ascii="Times New Roman" w:hAnsi="Times New Roman" w:cs="Times New Roman"/>
          <w:b/>
          <w:bCs/>
          <w:lang w:val="kk-KZ"/>
        </w:rPr>
        <w:t>:</w:t>
      </w:r>
    </w:p>
    <w:p w:rsidR="00BE7D6A" w:rsidRDefault="00BE7D6A" w:rsidP="00475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F66FF" w:rsidRDefault="004F66FF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Успен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ауданы бойынша 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мемлекеттік кірістер басқармасының басшысы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,  C-R-1 санаты, 1 бірлік:</w:t>
      </w:r>
    </w:p>
    <w:p w:rsidR="004F66FF" w:rsidRPr="0093387B" w:rsidRDefault="004F66FF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D56A0F">
        <w:rPr>
          <w:lang w:val="kk-KZ"/>
        </w:rPr>
        <w:t xml:space="preserve"> </w:t>
      </w:r>
      <w:r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Жунусов Нурлан Молдашевич </w:t>
      </w:r>
    </w:p>
    <w:p w:rsidR="004F66FF" w:rsidRDefault="004F66FF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F66FF" w:rsidRDefault="004F66FF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Аққулы</w:t>
      </w:r>
      <w:r w:rsidRPr="00D56A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ауданы бойынша 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мемлекеттік кірістер басқармасының басшысы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,  C-R-1 санаты, 1 бірлік:</w:t>
      </w:r>
    </w:p>
    <w:p w:rsidR="004F66FF" w:rsidRDefault="004F66FF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Забиев Дархан Ешмукаметович</w:t>
      </w:r>
    </w:p>
    <w:p w:rsidR="004754F1" w:rsidRPr="000D57C8" w:rsidRDefault="004754F1" w:rsidP="00475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075B" w:rsidRDefault="0039075B" w:rsidP="0039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 бойынша Мемлекеттік кірістер департаментінің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Шарбақты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ауданы бойынша 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мемлекеттік кірістер басқармасының басшысы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,  C-R-1 санаты, 1 бірлік:</w:t>
      </w:r>
    </w:p>
    <w:p w:rsidR="00535BF5" w:rsidRPr="001C7CAF" w:rsidRDefault="0039075B" w:rsidP="0039075B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жеңімпаз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жоқ</w:t>
      </w:r>
    </w:p>
    <w:sectPr w:rsidR="00535BF5" w:rsidRPr="001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39075B"/>
    <w:rsid w:val="004754F1"/>
    <w:rsid w:val="004F66FF"/>
    <w:rsid w:val="00535BF5"/>
    <w:rsid w:val="00607CB9"/>
    <w:rsid w:val="007467B7"/>
    <w:rsid w:val="009E3FEB"/>
    <w:rsid w:val="00BE7D6A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8</cp:revision>
  <dcterms:created xsi:type="dcterms:W3CDTF">2018-03-20T10:10:00Z</dcterms:created>
  <dcterms:modified xsi:type="dcterms:W3CDTF">2019-05-31T12:11:00Z</dcterms:modified>
</cp:coreProperties>
</file>