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D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</w:t>
      </w:r>
    </w:p>
    <w:p w:rsidR="006D3B40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 проведении внутреннего конкурса среди государственных служащих данного государственного органа К</w:t>
      </w:r>
      <w:proofErr w:type="spellStart"/>
      <w:r>
        <w:rPr>
          <w:rFonts w:ascii="Times New Roman" w:hAnsi="Times New Roman"/>
        </w:rPr>
        <w:t>омитета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>
        <w:rPr>
          <w:rFonts w:ascii="Times New Roman" w:hAnsi="Times New Roman"/>
          <w:lang w:val="kk-KZ"/>
        </w:rPr>
        <w:t xml:space="preserve"> в Департаменте государственных доходов по Павлодарской области</w:t>
      </w:r>
      <w:r w:rsidR="00FC3130">
        <w:rPr>
          <w:rFonts w:ascii="Times New Roman" w:hAnsi="Times New Roman"/>
          <w:lang w:val="kk-KZ"/>
        </w:rPr>
        <w:t xml:space="preserve"> (первый этап)</w:t>
      </w:r>
      <w:r>
        <w:rPr>
          <w:rFonts w:ascii="Times New Roman" w:hAnsi="Times New Roman"/>
          <w:lang w:val="kk-KZ"/>
        </w:rPr>
        <w:t>.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F299B" w:rsidRPr="005F299B" w:rsidRDefault="005F299B" w:rsidP="005F299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К административным государственным должностям категории С-О-4</w:t>
      </w:r>
      <w:r w:rsidR="00167EC8">
        <w:rPr>
          <w:rFonts w:eastAsiaTheme="minorHAnsi"/>
          <w:b/>
          <w:lang w:eastAsia="en-US"/>
        </w:rPr>
        <w:t xml:space="preserve"> </w:t>
      </w:r>
      <w:r w:rsidRPr="005F299B">
        <w:rPr>
          <w:rFonts w:eastAsiaTheme="minorHAnsi"/>
          <w:b/>
          <w:lang w:eastAsia="en-US"/>
        </w:rPr>
        <w:t>устанавливаются следующие требования: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высшее образование;</w:t>
      </w:r>
    </w:p>
    <w:p w:rsid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5F299B">
        <w:rPr>
          <w:rFonts w:eastAsiaTheme="minorHAnsi"/>
          <w:lang w:eastAsia="en-US"/>
        </w:rPr>
        <w:t>коммуникативность</w:t>
      </w:r>
      <w:proofErr w:type="spellEnd"/>
      <w:r w:rsidRPr="005F299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5F299B">
        <w:rPr>
          <w:rFonts w:eastAsiaTheme="minorHAnsi"/>
          <w:lang w:eastAsia="en-US"/>
        </w:rPr>
        <w:t>аналитичность</w:t>
      </w:r>
      <w:proofErr w:type="spellEnd"/>
      <w:r w:rsidRPr="005F299B">
        <w:rPr>
          <w:rFonts w:eastAsiaTheme="minorHAnsi"/>
          <w:lang w:eastAsia="en-US"/>
        </w:rPr>
        <w:t>, организованность, стратегическое мышление, лидерство,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коррупции;</w:t>
      </w:r>
      <w:r>
        <w:rPr>
          <w:rFonts w:eastAsiaTheme="minorHAnsi"/>
          <w:lang w:eastAsia="en-US"/>
        </w:rPr>
        <w:t xml:space="preserve"> 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1) не менее двух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  <w:proofErr w:type="gramEnd"/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2)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следующей 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</w:t>
      </w:r>
      <w:proofErr w:type="gramEnd"/>
      <w:r w:rsidRPr="005F299B">
        <w:rPr>
          <w:rFonts w:eastAsiaTheme="minorHAnsi"/>
          <w:lang w:eastAsia="en-US"/>
        </w:rPr>
        <w:t xml:space="preserve"> </w:t>
      </w:r>
      <w:proofErr w:type="gramStart"/>
      <w:r w:rsidRPr="005F299B">
        <w:rPr>
          <w:rFonts w:eastAsiaTheme="minorHAnsi"/>
          <w:lang w:eastAsia="en-US"/>
        </w:rPr>
        <w:t>должностях</w:t>
      </w:r>
      <w:proofErr w:type="gramEnd"/>
      <w:r w:rsidRPr="005F299B">
        <w:rPr>
          <w:rFonts w:eastAsiaTheme="minorHAnsi"/>
          <w:lang w:eastAsia="en-US"/>
        </w:rPr>
        <w:t>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3) не менее двух лет стажа работы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должностях не ниже категорий А-5, В-5, С-4, C-O-5, C-R-2, D-4, D-O-4, Е-3, E-R-3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или на административных государственных должностях корпуса «А», или на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политических государственных должностях, определенных Реестром, или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 xml:space="preserve">статусе депутата Парламента Республики Казахстан или депутата </w:t>
      </w:r>
      <w:proofErr w:type="spellStart"/>
      <w:r w:rsidRPr="005F299B">
        <w:rPr>
          <w:rFonts w:eastAsiaTheme="minorHAnsi"/>
          <w:lang w:eastAsia="en-US"/>
        </w:rPr>
        <w:t>маслихата</w:t>
      </w:r>
      <w:proofErr w:type="spellEnd"/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значения), работающего на постоянной основе</w:t>
      </w:r>
      <w:proofErr w:type="gramEnd"/>
      <w:r w:rsidRPr="005F299B">
        <w:rPr>
          <w:rFonts w:eastAsiaTheme="minorHAnsi"/>
          <w:lang w:eastAsia="en-US"/>
        </w:rPr>
        <w:t>, или в статусе международного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служащего;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4) не менее шести месяцев стажа работы в должности судьи, за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исключением судей, прекративших свои полномочия по отрицательным мотивам;</w:t>
      </w:r>
      <w:r>
        <w:rPr>
          <w:rFonts w:eastAsiaTheme="minorHAnsi"/>
          <w:lang w:eastAsia="en-US"/>
        </w:rPr>
        <w:t xml:space="preserve"> 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5) не менее трех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органа военного управления Вооруженных Сил, местных органов военного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управления или военных учебных заведений;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6)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на руководящих должностях;**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 xml:space="preserve">7) завершение </w:t>
      </w:r>
      <w:proofErr w:type="gramStart"/>
      <w:r w:rsidRPr="005F299B">
        <w:rPr>
          <w:rFonts w:eastAsiaTheme="minorHAnsi"/>
          <w:lang w:eastAsia="en-US"/>
        </w:rPr>
        <w:t>обучения по программам</w:t>
      </w:r>
      <w:proofErr w:type="gramEnd"/>
      <w:r w:rsidRPr="005F299B">
        <w:rPr>
          <w:rFonts w:eastAsiaTheme="minorHAnsi"/>
          <w:lang w:eastAsia="en-US"/>
        </w:rPr>
        <w:t xml:space="preserve">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8) наличие ученой степени;**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9) на должность судебного исполнителя опыт работы не требуется.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2"/>
        <w:gridCol w:w="3809"/>
        <w:gridCol w:w="18"/>
        <w:gridCol w:w="4097"/>
        <w:gridCol w:w="14"/>
      </w:tblGrid>
      <w:tr w:rsidR="006D3B40" w:rsidTr="007B6BB6">
        <w:trPr>
          <w:gridAfter w:val="1"/>
          <w:wAfter w:w="14" w:type="dxa"/>
          <w:cantSplit/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 Категория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В зависимости от выслуги лет</w:t>
            </w:r>
          </w:p>
        </w:tc>
      </w:tr>
      <w:tr w:rsidR="006D3B40" w:rsidTr="007B6BB6">
        <w:trPr>
          <w:gridAfter w:val="1"/>
          <w:wAfter w:w="14" w:type="dxa"/>
          <w:cantSplit/>
          <w:trHeight w:val="3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rPr>
                <w:bCs/>
                <w:i/>
                <w:i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</w:tr>
      <w:tr w:rsidR="00F568A8" w:rsidTr="008C265D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С-О-4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F568A8">
            <w:pPr>
              <w:keepNext/>
              <w:keepLines/>
              <w:widowControl w:val="0"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ind w:firstLine="709"/>
              <w:jc w:val="center"/>
              <w:rPr>
                <w:b/>
                <w:bCs/>
                <w:kern w:val="1"/>
              </w:rPr>
            </w:pPr>
            <w:r w:rsidRPr="00F568A8">
              <w:rPr>
                <w:b/>
                <w:bCs/>
                <w:iCs/>
                <w:kern w:val="1"/>
              </w:rPr>
              <w:t>109932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8A8" w:rsidRPr="00F568A8" w:rsidRDefault="00F568A8" w:rsidP="00F568A8">
            <w:pPr>
              <w:keepNext/>
              <w:keepLines/>
              <w:widowControl w:val="0"/>
              <w:tabs>
                <w:tab w:val="left" w:pos="0"/>
                <w:tab w:val="left" w:pos="1453"/>
                <w:tab w:val="left" w:pos="1800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ind w:firstLine="35"/>
              <w:jc w:val="center"/>
              <w:rPr>
                <w:b/>
                <w:bCs/>
                <w:kern w:val="1"/>
              </w:rPr>
            </w:pPr>
            <w:r w:rsidRPr="00F568A8">
              <w:rPr>
                <w:b/>
                <w:bCs/>
                <w:iCs/>
                <w:kern w:val="1"/>
              </w:rPr>
              <w:t>148242</w:t>
            </w:r>
          </w:p>
        </w:tc>
      </w:tr>
    </w:tbl>
    <w:p w:rsidR="006D3B40" w:rsidRPr="00454909" w:rsidRDefault="006D3B40" w:rsidP="006D3B40">
      <w:pPr>
        <w:ind w:firstLine="567"/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</w:t>
      </w:r>
      <w:proofErr w:type="gramStart"/>
      <w:r w:rsidRPr="00454909">
        <w:rPr>
          <w:b/>
        </w:rPr>
        <w:t>Комитета государственных доходов Министерства финансов Республики</w:t>
      </w:r>
      <w:proofErr w:type="gramEnd"/>
      <w:r w:rsidRPr="00454909">
        <w:rPr>
          <w:b/>
        </w:rPr>
        <w:t xml:space="preserve"> Казахстан (далее </w:t>
      </w:r>
      <w:r w:rsidRPr="00454909">
        <w:rPr>
          <w:b/>
        </w:rPr>
        <w:lastRenderedPageBreak/>
        <w:t xml:space="preserve">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 xml:space="preserve">. Павлодар ул. Ленина 57,телефон для справок: 8(7182) 53-54-37, </w:t>
      </w:r>
      <w:proofErr w:type="spellStart"/>
      <w:r w:rsidRPr="00454909">
        <w:rPr>
          <w:b/>
        </w:rPr>
        <w:t>e-mail</w:t>
      </w:r>
      <w:proofErr w:type="spellEnd"/>
      <w:r w:rsidRPr="00454909">
        <w:rPr>
          <w:b/>
        </w:rPr>
        <w:t xml:space="preserve">: </w:t>
      </w:r>
      <w:hyperlink r:id="rId6" w:history="1">
        <w:r w:rsidRPr="00654B12">
          <w:rPr>
            <w:rStyle w:val="a3"/>
            <w:b/>
            <w:color w:val="auto"/>
            <w:u w:val="none"/>
            <w:lang w:val="kk-KZ"/>
          </w:rPr>
          <w:t>jankina@taxpavlodar.mgd.kz</w:t>
        </w:r>
      </w:hyperlink>
      <w:r w:rsidRPr="00654B12">
        <w:rPr>
          <w:rStyle w:val="a5"/>
          <w:b w:val="0"/>
        </w:rPr>
        <w:t>,</w:t>
      </w:r>
      <w:r w:rsidRPr="00454909">
        <w:rPr>
          <w:rStyle w:val="a5"/>
        </w:rPr>
        <w:t xml:space="preserve"> </w:t>
      </w:r>
      <w:r w:rsidRPr="00454909">
        <w:rPr>
          <w:b/>
        </w:rPr>
        <w:t>объявляет внутренний конкурс на занятие вакантн</w:t>
      </w:r>
      <w:r w:rsidR="001348DE">
        <w:rPr>
          <w:b/>
        </w:rPr>
        <w:t>ой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административн</w:t>
      </w:r>
      <w:proofErr w:type="spellEnd"/>
      <w:r w:rsidR="001348DE">
        <w:rPr>
          <w:b/>
          <w:lang w:val="kk-KZ"/>
        </w:rPr>
        <w:t>ой</w:t>
      </w:r>
      <w:r w:rsidRPr="00454909">
        <w:rPr>
          <w:b/>
        </w:rPr>
        <w:t xml:space="preserve"> </w:t>
      </w:r>
      <w:proofErr w:type="spellStart"/>
      <w:r w:rsidRPr="00454909">
        <w:rPr>
          <w:b/>
        </w:rPr>
        <w:t>государственн</w:t>
      </w:r>
      <w:proofErr w:type="spellEnd"/>
      <w:r w:rsidR="001348DE">
        <w:rPr>
          <w:b/>
          <w:lang w:val="kk-KZ"/>
        </w:rPr>
        <w:t>ой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должност</w:t>
      </w:r>
      <w:r w:rsidR="001348DE">
        <w:rPr>
          <w:b/>
        </w:rPr>
        <w:t>и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6F5B95" w:rsidRPr="00564123" w:rsidRDefault="00F41B68" w:rsidP="006F5B95">
      <w:pPr>
        <w:shd w:val="clear" w:color="auto" w:fill="FFFFFF"/>
        <w:tabs>
          <w:tab w:val="left" w:pos="851"/>
        </w:tabs>
        <w:ind w:firstLine="567"/>
        <w:jc w:val="both"/>
      </w:pPr>
      <w:r>
        <w:rPr>
          <w:b/>
        </w:rPr>
        <w:t xml:space="preserve">Руководитель отдела </w:t>
      </w:r>
      <w:r w:rsidR="006F5B95">
        <w:rPr>
          <w:b/>
        </w:rPr>
        <w:t xml:space="preserve">рисков </w:t>
      </w:r>
      <w:r w:rsidRPr="00132A48">
        <w:rPr>
          <w:b/>
        </w:rPr>
        <w:t xml:space="preserve">Управления </w:t>
      </w:r>
      <w:r w:rsidR="006F5B95">
        <w:rPr>
          <w:b/>
        </w:rPr>
        <w:t>анализа и рисков Деп</w:t>
      </w:r>
      <w:r w:rsidRPr="00132A48">
        <w:rPr>
          <w:b/>
        </w:rPr>
        <w:t>артамента государственных до</w:t>
      </w:r>
      <w:r>
        <w:rPr>
          <w:b/>
        </w:rPr>
        <w:t>ходов по Павлодарской области</w:t>
      </w:r>
      <w:r w:rsidR="006F5B95">
        <w:rPr>
          <w:b/>
        </w:rPr>
        <w:t xml:space="preserve">  временно</w:t>
      </w:r>
      <w:r w:rsidR="0094290B">
        <w:rPr>
          <w:b/>
        </w:rPr>
        <w:t>,</w:t>
      </w:r>
      <w:r w:rsidR="006F5B95">
        <w:rPr>
          <w:b/>
        </w:rPr>
        <w:t xml:space="preserve"> </w:t>
      </w:r>
      <w:r w:rsidR="006F5B95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6F5B95">
        <w:rPr>
          <w:b/>
        </w:rPr>
        <w:t xml:space="preserve">  до 04.05.2020г. </w:t>
      </w:r>
      <w:r w:rsidR="006F5B95" w:rsidRPr="00132A48">
        <w:rPr>
          <w:b/>
        </w:rPr>
        <w:t xml:space="preserve">категория  </w:t>
      </w:r>
      <w:r w:rsidR="006F5B95" w:rsidRPr="00132A48">
        <w:rPr>
          <w:b/>
          <w:lang w:val="en-US"/>
        </w:rPr>
        <w:t>C</w:t>
      </w:r>
      <w:r w:rsidR="006F5B95">
        <w:rPr>
          <w:b/>
        </w:rPr>
        <w:t xml:space="preserve">-О-4, </w:t>
      </w:r>
      <w:r w:rsidR="006F5B95" w:rsidRPr="00132A48">
        <w:rPr>
          <w:b/>
        </w:rPr>
        <w:t xml:space="preserve"> 1 единица:</w:t>
      </w:r>
      <w:r w:rsidR="006F5B95" w:rsidRPr="00271E55">
        <w:rPr>
          <w:b/>
          <w:bCs/>
          <w:spacing w:val="2"/>
        </w:rPr>
        <w:t xml:space="preserve"> </w:t>
      </w:r>
    </w:p>
    <w:p w:rsidR="00F41B68" w:rsidRPr="006E2105" w:rsidRDefault="00F41B68" w:rsidP="006E2105">
      <w:pPr>
        <w:ind w:firstLine="567"/>
        <w:jc w:val="both"/>
        <w:rPr>
          <w:b/>
          <w:bCs/>
          <w:lang w:val="kk-KZ"/>
        </w:rPr>
      </w:pPr>
      <w:proofErr w:type="gramStart"/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proofErr w:type="spellStart"/>
      <w:r w:rsidR="006E2105" w:rsidRPr="002D574F">
        <w:t>п</w:t>
      </w:r>
      <w:proofErr w:type="spellEnd"/>
      <w:r w:rsidR="006E2105" w:rsidRPr="002D574F">
        <w:rPr>
          <w:lang w:val="kk-KZ"/>
        </w:rPr>
        <w:t xml:space="preserve">роводить аналитическую работу в целях определения областей налоговых и таможенных рисков; </w:t>
      </w:r>
      <w:proofErr w:type="spellStart"/>
      <w:r w:rsidR="006E2105" w:rsidRPr="002D574F">
        <w:t>п</w:t>
      </w:r>
      <w:proofErr w:type="spellEnd"/>
      <w:r w:rsidR="006E2105" w:rsidRPr="002D574F">
        <w:rPr>
          <w:lang w:val="kk-KZ"/>
        </w:rPr>
        <w:t>роводить мониторинг и анализ рисковых налогоплательщиков;</w:t>
      </w:r>
      <w:r w:rsidR="006E2105" w:rsidRPr="002D574F">
        <w:t xml:space="preserve"> о</w:t>
      </w:r>
      <w:r w:rsidR="006E2105" w:rsidRPr="002D574F">
        <w:rPr>
          <w:lang w:val="kk-KZ"/>
        </w:rPr>
        <w:t xml:space="preserve">существлять оценку эффективности применения системы управления рисками при налоговом и таможенном контроле; </w:t>
      </w:r>
      <w:r w:rsidR="006E2105" w:rsidRPr="002D574F">
        <w:t>формирование отчетов, статистических данных в порядке, в форме и сроки, установленные КГД МФ РК; осуществлять контроль за исполнением приказ</w:t>
      </w:r>
      <w:r w:rsidR="006E2105">
        <w:t>ов, указаний и распоряжений ДГД</w:t>
      </w:r>
      <w:r w:rsidR="006E2105">
        <w:rPr>
          <w:lang w:val="kk-KZ"/>
        </w:rPr>
        <w:t xml:space="preserve">, </w:t>
      </w:r>
      <w:r w:rsidR="006E2105" w:rsidRPr="002D574F">
        <w:t xml:space="preserve"> КГД;</w:t>
      </w:r>
      <w:proofErr w:type="gramEnd"/>
      <w:r w:rsidR="006E2105" w:rsidRPr="002D574F">
        <w:t xml:space="preserve"> </w:t>
      </w:r>
      <w:proofErr w:type="gramStart"/>
      <w:r w:rsidR="006E2105" w:rsidRPr="002D574F">
        <w:t>предоставлять вышестоящим должностным лицам отчетные документы</w:t>
      </w:r>
      <w:proofErr w:type="gramEnd"/>
      <w:r w:rsidR="006E2105" w:rsidRPr="002D574F">
        <w:t>, аналитические справки и доклады по итогам служебной д</w:t>
      </w:r>
      <w:r w:rsidR="006E2105">
        <w:t xml:space="preserve">еятельности Отдела и Управления; </w:t>
      </w:r>
      <w:r w:rsidR="006E2105" w:rsidRPr="002D574F">
        <w:t>выполнять поручения руководителя управления по вопросам, входящим в компетенцию Отдела;</w:t>
      </w:r>
      <w:r w:rsidR="006E2105">
        <w:t xml:space="preserve"> </w:t>
      </w:r>
      <w:r w:rsidR="006E2105" w:rsidRPr="002D574F">
        <w:t xml:space="preserve">обеспечить </w:t>
      </w:r>
      <w:proofErr w:type="spellStart"/>
      <w:r w:rsidR="006E2105" w:rsidRPr="002D574F">
        <w:t>взаимодействиесо</w:t>
      </w:r>
      <w:proofErr w:type="spellEnd"/>
      <w:r w:rsidR="006E2105" w:rsidRPr="002D574F">
        <w:t xml:space="preserve"> структурными подразделениями Департамента по вопросам, отнесенным к компетенции Отдела</w:t>
      </w:r>
      <w:r w:rsidR="006E2105">
        <w:t xml:space="preserve">; </w:t>
      </w:r>
      <w:r w:rsidR="006E2105" w:rsidRPr="002D574F">
        <w:t xml:space="preserve"> обеспечить </w:t>
      </w:r>
      <w:proofErr w:type="spellStart"/>
      <w:r w:rsidR="006E2105" w:rsidRPr="002D574F">
        <w:t>взаимодействиеОтдела</w:t>
      </w:r>
      <w:proofErr w:type="spellEnd"/>
      <w:r w:rsidR="006E2105" w:rsidRPr="002D574F">
        <w:t xml:space="preserve"> с другими государственными органами по вопроса</w:t>
      </w:r>
      <w:r w:rsidR="006E2105">
        <w:t xml:space="preserve">м входящим в компетенцию Отдела. </w:t>
      </w:r>
    </w:p>
    <w:p w:rsidR="00F41B68" w:rsidRDefault="00F41B68" w:rsidP="00F41B68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Pr="00A467FE">
        <w:t>высшее образование  в области социальных наук, экономики и бизнеса; в области п</w:t>
      </w:r>
      <w:r w:rsidRPr="00A467FE">
        <w:rPr>
          <w:color w:val="000000"/>
        </w:rPr>
        <w:t>рава.</w:t>
      </w:r>
      <w:r w:rsidRPr="00A467FE">
        <w:rPr>
          <w:b/>
        </w:rPr>
        <w:t xml:space="preserve"> </w:t>
      </w:r>
    </w:p>
    <w:p w:rsidR="006F5B95" w:rsidRDefault="00F373DE" w:rsidP="00A467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  </w:t>
      </w:r>
      <w:bookmarkStart w:id="0" w:name="_GoBack"/>
      <w:bookmarkEnd w:id="0"/>
    </w:p>
    <w:p w:rsidR="00F373DE" w:rsidRPr="0002131A" w:rsidRDefault="00F373DE" w:rsidP="00A467FE">
      <w:pPr>
        <w:ind w:firstLine="567"/>
        <w:jc w:val="both"/>
        <w:rPr>
          <w:bCs/>
          <w:color w:val="000000"/>
        </w:rPr>
      </w:pPr>
      <w:r w:rsidRPr="0002131A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 w:rsidRPr="0002131A">
        <w:rPr>
          <w:bCs/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>.</w:t>
      </w:r>
      <w:proofErr w:type="gramEnd"/>
    </w:p>
    <w:p w:rsidR="00F373DE" w:rsidRDefault="00F373DE" w:rsidP="00F373DE">
      <w:pPr>
        <w:ind w:right="-2" w:firstLine="567"/>
        <w:jc w:val="both"/>
        <w:rPr>
          <w:b/>
        </w:rPr>
      </w:pPr>
      <w:r w:rsidRPr="0002131A">
        <w:rPr>
          <w:b/>
          <w:lang w:val="kk-KZ"/>
        </w:rPr>
        <w:t>Для участия в</w:t>
      </w:r>
      <w:r>
        <w:rPr>
          <w:b/>
          <w:lang w:val="kk-KZ"/>
        </w:rPr>
        <w:t>о</w:t>
      </w:r>
      <w:r w:rsidRPr="0002131A">
        <w:rPr>
          <w:b/>
          <w:lang w:val="kk-KZ"/>
        </w:rPr>
        <w:t xml:space="preserve"> </w:t>
      </w:r>
      <w:r>
        <w:rPr>
          <w:b/>
          <w:lang w:val="kk-KZ"/>
        </w:rPr>
        <w:t xml:space="preserve">внутреннем </w:t>
      </w:r>
      <w:r w:rsidRPr="0002131A">
        <w:rPr>
          <w:b/>
          <w:lang w:val="kk-KZ"/>
        </w:rPr>
        <w:t>конкурсе предоставляются следующие документы</w:t>
      </w:r>
      <w:r w:rsidRPr="0002131A">
        <w:rPr>
          <w:b/>
        </w:rPr>
        <w:t xml:space="preserve">: 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1) заявление по форме, согласно приложению 2 к настоящим Правилам;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2) послужной список, заверенный соответствующей службой управления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персоналом не ранее чем за тридцать календарных дней до дня представления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документов.</w:t>
      </w:r>
    </w:p>
    <w:p w:rsidR="007349A3" w:rsidRPr="007349A3" w:rsidRDefault="007349A3" w:rsidP="007349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9A3">
        <w:rPr>
          <w:rFonts w:eastAsiaTheme="minorHAnsi"/>
          <w:lang w:eastAsia="en-US"/>
        </w:rPr>
        <w:t>Представление неполного пакета документов либо недостоверных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сведений является основанием для отказа в их рассмотрении конкурсной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комиссией.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 xml:space="preserve"> Граждане могут предоставлять дополнительную информацию,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касающуюся их образования, опыта работы, профессионального уровня и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репутации (копии документов о повышении квалификации, присвоении ученых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степеней и званий, характеристики, рекомендации, научные публикации, иные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сведения, характеризующие их профессиональную деятельность, квалификацию).</w:t>
      </w:r>
    </w:p>
    <w:p w:rsidR="00F373DE" w:rsidRPr="0002131A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02131A">
        <w:rPr>
          <w:bCs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</w:t>
      </w:r>
      <w:r w:rsidRPr="0002131A">
        <w:rPr>
          <w:bCs/>
        </w:rPr>
        <w:lastRenderedPageBreak/>
        <w:t>электронном виде на адрес электронной почты, указанный в объявлении либо посредством портала электронного Правительства «Е-</w:t>
      </w:r>
      <w:r w:rsidRPr="0002131A">
        <w:rPr>
          <w:bCs/>
          <w:lang w:val="en-US"/>
        </w:rPr>
        <w:t>gov</w:t>
      </w:r>
      <w:r w:rsidRPr="0002131A">
        <w:rPr>
          <w:bCs/>
        </w:rPr>
        <w:t>» или интегрированной информационной системы «</w:t>
      </w:r>
      <w:proofErr w:type="gramStart"/>
      <w:r w:rsidRPr="0002131A">
        <w:rPr>
          <w:bCs/>
        </w:rPr>
        <w:t>е-</w:t>
      </w:r>
      <w:proofErr w:type="gramEnd"/>
      <w:r w:rsidRPr="0002131A">
        <w:rPr>
          <w:bCs/>
        </w:rPr>
        <w:t>қызмет» в сроки приема документов.</w:t>
      </w:r>
    </w:p>
    <w:p w:rsidR="00F373DE" w:rsidRPr="004F0CDF" w:rsidRDefault="00F373DE" w:rsidP="00F373DE">
      <w:pPr>
        <w:tabs>
          <w:tab w:val="left" w:pos="567"/>
        </w:tabs>
        <w:ind w:right="-2" w:firstLine="567"/>
        <w:jc w:val="both"/>
      </w:pPr>
      <w:r w:rsidRPr="004F0CDF">
        <w:t>При их непредставлении, лицо не допускается конкурсной комиссией к прохождению собеседования.</w:t>
      </w:r>
    </w:p>
    <w:p w:rsidR="00F373DE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9231D1"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231D1">
        <w:t>Е</w:t>
      </w:r>
      <w:proofErr w:type="gramEnd"/>
      <w:r w:rsidRPr="009231D1">
        <w:t>-gov</w:t>
      </w:r>
      <w:proofErr w:type="spellEnd"/>
      <w:r w:rsidRPr="009231D1">
        <w:t xml:space="preserve">», их оригиналы представляются не позднее чем </w:t>
      </w:r>
      <w:r w:rsidRPr="009231D1">
        <w:rPr>
          <w:b/>
        </w:rPr>
        <w:t xml:space="preserve">за </w:t>
      </w:r>
      <w:r w:rsidRPr="0002131A">
        <w:rPr>
          <w:b/>
        </w:rPr>
        <w:t>два часа</w:t>
      </w:r>
      <w:r>
        <w:t xml:space="preserve"> до</w:t>
      </w:r>
      <w:r w:rsidRPr="009231D1">
        <w:t xml:space="preserve"> начала собеседования.</w:t>
      </w:r>
    </w:p>
    <w:p w:rsidR="00F373DE" w:rsidRPr="00FC07E2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FC07E2">
        <w:rPr>
          <w:bCs/>
        </w:rPr>
        <w:t xml:space="preserve">Документы должны быть представлены </w:t>
      </w:r>
      <w:r w:rsidRPr="0002131A">
        <w:rPr>
          <w:b/>
          <w:bCs/>
        </w:rPr>
        <w:t>в</w:t>
      </w:r>
      <w:r w:rsidRPr="0002131A">
        <w:rPr>
          <w:bCs/>
        </w:rPr>
        <w:t> </w:t>
      </w:r>
      <w:r w:rsidRPr="0002131A">
        <w:rPr>
          <w:b/>
          <w:bCs/>
        </w:rPr>
        <w:t xml:space="preserve">течение </w:t>
      </w:r>
      <w:r w:rsidRPr="0002131A">
        <w:rPr>
          <w:b/>
          <w:bCs/>
          <w:lang w:val="kk-KZ"/>
        </w:rPr>
        <w:t>3</w:t>
      </w:r>
      <w:r w:rsidRPr="0002131A">
        <w:rPr>
          <w:b/>
          <w:bCs/>
        </w:rPr>
        <w:t xml:space="preserve"> рабочих дней</w:t>
      </w:r>
      <w:r w:rsidRPr="0002131A">
        <w:rPr>
          <w:bCs/>
        </w:rPr>
        <w:t xml:space="preserve">  </w:t>
      </w:r>
      <w:r w:rsidRPr="00FC07E2">
        <w:rPr>
          <w:bCs/>
        </w:rPr>
        <w:t>со следующего рабочего дня после последней публикации объявления о проведении внутреннего конкурса</w:t>
      </w:r>
    </w:p>
    <w:p w:rsidR="00F373DE" w:rsidRPr="009231D1" w:rsidRDefault="00F373DE" w:rsidP="00F373DE">
      <w:pPr>
        <w:tabs>
          <w:tab w:val="left" w:pos="567"/>
        </w:tabs>
        <w:contextualSpacing/>
        <w:jc w:val="both"/>
      </w:pPr>
      <w:r w:rsidRPr="009231D1">
        <w:rPr>
          <w:rFonts w:cs="Consolas"/>
          <w:color w:val="000000"/>
        </w:rPr>
        <w:tab/>
      </w:r>
      <w:r w:rsidRPr="0002131A">
        <w:t>Кандидаты, допущенные к собеседованию, проходят его в</w:t>
      </w:r>
      <w:r w:rsidRPr="00B81DE7">
        <w:rPr>
          <w:b/>
        </w:rPr>
        <w:t xml:space="preserve"> </w:t>
      </w:r>
      <w:r>
        <w:rPr>
          <w:b/>
        </w:rPr>
        <w:t xml:space="preserve"> ГУ «</w:t>
      </w:r>
      <w:r w:rsidRPr="00033A91">
        <w:rPr>
          <w:b/>
        </w:rPr>
        <w:t>Департамент</w:t>
      </w:r>
      <w:r>
        <w:rPr>
          <w:b/>
        </w:rPr>
        <w:t>е</w:t>
      </w:r>
      <w:r w:rsidRPr="00033A91">
        <w:rPr>
          <w:b/>
        </w:rPr>
        <w:t xml:space="preserve"> государственных доходов по Павлодарской области </w:t>
      </w:r>
      <w:proofErr w:type="gramStart"/>
      <w:r w:rsidRPr="00033A91">
        <w:rPr>
          <w:b/>
        </w:rPr>
        <w:t>Комитета государственных доходов Министерства финансов Республики</w:t>
      </w:r>
      <w:proofErr w:type="gramEnd"/>
      <w:r w:rsidRPr="00033A91">
        <w:rPr>
          <w:b/>
        </w:rPr>
        <w:t xml:space="preserve"> Казахстан</w:t>
      </w:r>
      <w:r>
        <w:rPr>
          <w:b/>
        </w:rPr>
        <w:t>»</w:t>
      </w:r>
      <w:r>
        <w:rPr>
          <w:color w:val="000000"/>
        </w:rPr>
        <w:t>,</w:t>
      </w:r>
      <w:r w:rsidRPr="0002131A">
        <w:rPr>
          <w:iCs/>
        </w:rPr>
        <w:t xml:space="preserve"> </w:t>
      </w:r>
      <w:r>
        <w:t xml:space="preserve">по адресу </w:t>
      </w:r>
      <w:r w:rsidRPr="00033A91">
        <w:rPr>
          <w:b/>
        </w:rPr>
        <w:t>г. Павлодар ул. Ленина 57,телефон для справок: 8(7182) 53-54-37</w:t>
      </w:r>
      <w:r>
        <w:t xml:space="preserve"> </w:t>
      </w:r>
      <w:r w:rsidRPr="0002131A">
        <w:t xml:space="preserve">в течение </w:t>
      </w:r>
      <w:r w:rsidRPr="0002131A">
        <w:rPr>
          <w:b/>
        </w:rPr>
        <w:t xml:space="preserve">3 рабочих дней </w:t>
      </w:r>
      <w:r w:rsidRPr="0002131A">
        <w:t>со дня уведомления кандидатов о допуске их к собеседованию.</w:t>
      </w:r>
      <w:r w:rsidRPr="009231D1">
        <w:t xml:space="preserve">      </w:t>
      </w:r>
    </w:p>
    <w:p w:rsidR="00F373DE" w:rsidRPr="004F0CDF" w:rsidRDefault="00F373DE" w:rsidP="00F373DE">
      <w:pPr>
        <w:tabs>
          <w:tab w:val="left" w:pos="567"/>
        </w:tabs>
        <w:contextualSpacing/>
        <w:jc w:val="both"/>
        <w:rPr>
          <w:lang w:val="kk-KZ"/>
        </w:rPr>
      </w:pPr>
      <w:r w:rsidRPr="009231D1">
        <w:tab/>
      </w:r>
      <w:r w:rsidRPr="004F0CDF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373DE" w:rsidRDefault="00F373DE" w:rsidP="004A7039">
      <w:pPr>
        <w:tabs>
          <w:tab w:val="left" w:pos="1276"/>
        </w:tabs>
        <w:contextualSpacing/>
        <w:jc w:val="both"/>
        <w:rPr>
          <w:color w:val="000000"/>
        </w:rPr>
      </w:pPr>
      <w:r w:rsidRPr="009231D1">
        <w:rPr>
          <w:sz w:val="28"/>
          <w:szCs w:val="28"/>
        </w:rPr>
        <w:t xml:space="preserve">        </w:t>
      </w:r>
      <w:r w:rsidRPr="009231D1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61DEB" w:rsidRDefault="00361DEB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61DEB" w:rsidRDefault="00361DEB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EE28C3" w:rsidRDefault="00EE28C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6E2105" w:rsidRDefault="006E2105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073692" w:rsidRP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Приложение 2</w:t>
      </w: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A05E12" w:rsidRDefault="00A05E12" w:rsidP="00A05E12">
      <w:pPr>
        <w:jc w:val="right"/>
        <w:rPr>
          <w:color w:val="333333"/>
        </w:rPr>
      </w:pPr>
    </w:p>
    <w:p w:rsidR="00A05E12" w:rsidRDefault="00A05E12" w:rsidP="00A05E12">
      <w:pPr>
        <w:jc w:val="right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br/>
        <w:t>(государственный орган)</w:t>
      </w:r>
    </w:p>
    <w:p w:rsidR="00A05E12" w:rsidRDefault="00A05E12" w:rsidP="00A05E12">
      <w:pPr>
        <w:pStyle w:val="a9"/>
        <w:rPr>
          <w:b/>
          <w:bCs/>
          <w:lang w:val="kk-KZ"/>
        </w:rPr>
      </w:pPr>
    </w:p>
    <w:p w:rsidR="00A05E12" w:rsidRDefault="00A05E12" w:rsidP="00A05E12">
      <w:pPr>
        <w:pStyle w:val="a9"/>
      </w:pPr>
      <w:r>
        <w:rPr>
          <w:b/>
          <w:bCs/>
        </w:rPr>
        <w:t>                            Заявление</w:t>
      </w:r>
    </w:p>
    <w:p w:rsidR="00A05E12" w:rsidRDefault="00A05E12" w:rsidP="00A05E12">
      <w:pPr>
        <w:pStyle w:val="a9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A05E12" w:rsidRDefault="00A05E12" w:rsidP="00A05E12">
      <w:pPr>
        <w:pStyle w:val="a9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 xml:space="preserve">конкурсной комиссии </w:t>
      </w:r>
      <w:proofErr w:type="gramStart"/>
      <w:r>
        <w:t>ознакомлен</w:t>
      </w:r>
      <w:proofErr w:type="gramEnd"/>
      <w:r>
        <w:t xml:space="preserve">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A05E12" w:rsidRDefault="00A05E12" w:rsidP="00A05E12">
      <w:pPr>
        <w:pStyle w:val="a9"/>
      </w:pPr>
      <w:r>
        <w:t>      Прилагаемые документы:</w:t>
      </w:r>
    </w:p>
    <w:p w:rsidR="00A05E12" w:rsidRDefault="00A05E12" w:rsidP="00A05E12">
      <w:pPr>
        <w:pStyle w:val="a9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      Адрес и контактный телефон _______________________________________</w:t>
      </w:r>
      <w:r>
        <w:br/>
        <w:t>____________________________________________________________________</w:t>
      </w:r>
    </w:p>
    <w:p w:rsidR="00A05E12" w:rsidRDefault="00A05E12" w:rsidP="00A05E12">
      <w:pPr>
        <w:pStyle w:val="a9"/>
      </w:pPr>
      <w:r>
        <w:t>      </w:t>
      </w:r>
      <w:proofErr w:type="gramStart"/>
      <w:r>
        <w:t>__________                _______________________________________________</w:t>
      </w:r>
      <w:r>
        <w:br/>
        <w:t>      (подпись)                     (Ф.И.О. (при его наличии)</w:t>
      </w:r>
      <w:proofErr w:type="gramEnd"/>
    </w:p>
    <w:p w:rsidR="00A05E12" w:rsidRDefault="00A05E12" w:rsidP="00A05E12">
      <w:pPr>
        <w:pStyle w:val="a9"/>
        <w:rPr>
          <w:color w:val="000000"/>
          <w:sz w:val="22"/>
          <w:szCs w:val="22"/>
          <w:lang w:val="kk-KZ"/>
        </w:rPr>
      </w:pPr>
      <w:r>
        <w:t>      «____»_______________ 20__ г.</w:t>
      </w: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Pr="00793B16" w:rsidRDefault="00A05E12" w:rsidP="00A05E12">
      <w:pPr>
        <w:rPr>
          <w:lang w:val="kk-KZ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</w:pPr>
    </w:p>
    <w:sectPr w:rsidR="00A05E12" w:rsidSect="00E65A3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4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40"/>
    <w:rsid w:val="00010D64"/>
    <w:rsid w:val="000240CB"/>
    <w:rsid w:val="00024B4F"/>
    <w:rsid w:val="000537A1"/>
    <w:rsid w:val="00053DA7"/>
    <w:rsid w:val="00064D03"/>
    <w:rsid w:val="00073692"/>
    <w:rsid w:val="000E200C"/>
    <w:rsid w:val="000F240A"/>
    <w:rsid w:val="000F30A3"/>
    <w:rsid w:val="000F339E"/>
    <w:rsid w:val="00127A75"/>
    <w:rsid w:val="001348DE"/>
    <w:rsid w:val="00167EC8"/>
    <w:rsid w:val="00176F07"/>
    <w:rsid w:val="00192EAB"/>
    <w:rsid w:val="001C0C9D"/>
    <w:rsid w:val="001C6182"/>
    <w:rsid w:val="001D3267"/>
    <w:rsid w:val="00225BF6"/>
    <w:rsid w:val="00226F6C"/>
    <w:rsid w:val="00271E55"/>
    <w:rsid w:val="00281427"/>
    <w:rsid w:val="0029428A"/>
    <w:rsid w:val="002B4965"/>
    <w:rsid w:val="002B5D2B"/>
    <w:rsid w:val="00353C41"/>
    <w:rsid w:val="00361DEB"/>
    <w:rsid w:val="003706C7"/>
    <w:rsid w:val="003B30A8"/>
    <w:rsid w:val="003C2312"/>
    <w:rsid w:val="003D562C"/>
    <w:rsid w:val="003D5F0E"/>
    <w:rsid w:val="003E28ED"/>
    <w:rsid w:val="003F3198"/>
    <w:rsid w:val="0042090A"/>
    <w:rsid w:val="00454829"/>
    <w:rsid w:val="004A7039"/>
    <w:rsid w:val="004C4109"/>
    <w:rsid w:val="004D46D5"/>
    <w:rsid w:val="004E137D"/>
    <w:rsid w:val="004E51A3"/>
    <w:rsid w:val="004F20BB"/>
    <w:rsid w:val="00523450"/>
    <w:rsid w:val="00576FD4"/>
    <w:rsid w:val="00583B4A"/>
    <w:rsid w:val="005C3E18"/>
    <w:rsid w:val="005E7516"/>
    <w:rsid w:val="005F299B"/>
    <w:rsid w:val="00605991"/>
    <w:rsid w:val="00654B12"/>
    <w:rsid w:val="00661102"/>
    <w:rsid w:val="00677667"/>
    <w:rsid w:val="006A6ED5"/>
    <w:rsid w:val="006C1A48"/>
    <w:rsid w:val="006D3B40"/>
    <w:rsid w:val="006D759D"/>
    <w:rsid w:val="006E2105"/>
    <w:rsid w:val="006E3113"/>
    <w:rsid w:val="006F5B95"/>
    <w:rsid w:val="00717006"/>
    <w:rsid w:val="00724FF1"/>
    <w:rsid w:val="007349A3"/>
    <w:rsid w:val="00795463"/>
    <w:rsid w:val="0079549D"/>
    <w:rsid w:val="007B031F"/>
    <w:rsid w:val="007C21AC"/>
    <w:rsid w:val="00815F63"/>
    <w:rsid w:val="008320E1"/>
    <w:rsid w:val="00843EEC"/>
    <w:rsid w:val="00851842"/>
    <w:rsid w:val="0087461C"/>
    <w:rsid w:val="0089164F"/>
    <w:rsid w:val="009115D3"/>
    <w:rsid w:val="009309A4"/>
    <w:rsid w:val="0094290B"/>
    <w:rsid w:val="00986757"/>
    <w:rsid w:val="00993072"/>
    <w:rsid w:val="009A3DB7"/>
    <w:rsid w:val="009D35F4"/>
    <w:rsid w:val="009F110A"/>
    <w:rsid w:val="00A03FA3"/>
    <w:rsid w:val="00A05E12"/>
    <w:rsid w:val="00A467FE"/>
    <w:rsid w:val="00A51EF2"/>
    <w:rsid w:val="00A664CD"/>
    <w:rsid w:val="00A84467"/>
    <w:rsid w:val="00AA78C3"/>
    <w:rsid w:val="00B57AA5"/>
    <w:rsid w:val="00B57C3D"/>
    <w:rsid w:val="00B70AD2"/>
    <w:rsid w:val="00B73A3D"/>
    <w:rsid w:val="00B8778C"/>
    <w:rsid w:val="00BE06F8"/>
    <w:rsid w:val="00BE1D13"/>
    <w:rsid w:val="00C035B1"/>
    <w:rsid w:val="00C1249E"/>
    <w:rsid w:val="00C2176D"/>
    <w:rsid w:val="00C572B0"/>
    <w:rsid w:val="00CC77EA"/>
    <w:rsid w:val="00CE0525"/>
    <w:rsid w:val="00CE4F71"/>
    <w:rsid w:val="00D04F9F"/>
    <w:rsid w:val="00D37C49"/>
    <w:rsid w:val="00D61F67"/>
    <w:rsid w:val="00D95938"/>
    <w:rsid w:val="00DB0029"/>
    <w:rsid w:val="00DB2707"/>
    <w:rsid w:val="00DC6C07"/>
    <w:rsid w:val="00DE2DDD"/>
    <w:rsid w:val="00E1248A"/>
    <w:rsid w:val="00E51EC5"/>
    <w:rsid w:val="00E605F1"/>
    <w:rsid w:val="00E65A3B"/>
    <w:rsid w:val="00EE28C3"/>
    <w:rsid w:val="00EF64C9"/>
    <w:rsid w:val="00F05548"/>
    <w:rsid w:val="00F373DE"/>
    <w:rsid w:val="00F41B68"/>
    <w:rsid w:val="00F568A8"/>
    <w:rsid w:val="00F644A1"/>
    <w:rsid w:val="00F92F07"/>
    <w:rsid w:val="00F93817"/>
    <w:rsid w:val="00F95E05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kina@taxpavlodar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A176-71FF-40BE-9A5E-539934A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Жанкина</cp:lastModifiedBy>
  <cp:revision>11</cp:revision>
  <cp:lastPrinted>2017-09-13T11:14:00Z</cp:lastPrinted>
  <dcterms:created xsi:type="dcterms:W3CDTF">2017-09-13T11:01:00Z</dcterms:created>
  <dcterms:modified xsi:type="dcterms:W3CDTF">2017-09-13T11:22:00Z</dcterms:modified>
</cp:coreProperties>
</file>