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80" w:rsidRPr="00170B80" w:rsidRDefault="00170B80" w:rsidP="00170B8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>Объявление о проведении общего конкурса на занятие административной  государственной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должности 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корпуса «Б» </w:t>
      </w:r>
    </w:p>
    <w:p w:rsidR="00170B80" w:rsidRPr="00170B80" w:rsidRDefault="00170B80" w:rsidP="00170B80">
      <w:pPr>
        <w:keepNext/>
        <w:keepLines/>
        <w:spacing w:after="0" w:line="240" w:lineRule="auto"/>
        <w:ind w:left="-720" w:right="-44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70B80">
        <w:rPr>
          <w:rFonts w:ascii="KZ Times New Roman" w:eastAsia="Calibri" w:hAnsi="KZ Times New Roman" w:cs="KZ Times New Roman"/>
          <w:b/>
          <w:sz w:val="24"/>
          <w:szCs w:val="24"/>
          <w:lang w:eastAsia="ru-RU"/>
        </w:rPr>
        <w:t>Общие квалификационные требования ко всем участникам конкурсов:</w:t>
      </w:r>
    </w:p>
    <w:p w:rsidR="00170B80" w:rsidRPr="00170B80" w:rsidRDefault="00170B80" w:rsidP="00170B8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</w:p>
    <w:p w:rsidR="00170B80" w:rsidRPr="00170B80" w:rsidRDefault="00170B80" w:rsidP="00170B80">
      <w:pPr>
        <w:tabs>
          <w:tab w:val="left" w:pos="3450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lang w:val="kk-KZ" w:eastAsia="ko-KR"/>
        </w:rPr>
      </w:pPr>
      <w:r w:rsidRPr="00170B8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ko-KR"/>
        </w:rPr>
        <w:t>Для категории С-</w:t>
      </w:r>
      <w:r w:rsidRPr="00170B8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ko-KR"/>
        </w:rPr>
        <w:t>R</w:t>
      </w:r>
      <w:r w:rsidRPr="00170B8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ko-KR"/>
        </w:rPr>
        <w:t>-</w:t>
      </w:r>
      <w:r w:rsidRPr="00170B8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shd w:val="clear" w:color="auto" w:fill="FFFFFF"/>
          <w:lang w:eastAsia="ko-KR"/>
        </w:rPr>
        <w:t>4</w:t>
      </w:r>
      <w:r w:rsidRPr="00170B8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ko-KR"/>
        </w:rPr>
        <w:t>: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 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Высшее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, д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опускается послесреднее или техническое и профессиональное образование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.</w:t>
      </w:r>
      <w:r w:rsidRPr="00170B80">
        <w:rPr>
          <w:rFonts w:ascii="Times New Roman" w:eastAsia="Batang" w:hAnsi="Times New Roman" w:cs="Times New Roman"/>
          <w:color w:val="000000"/>
          <w:lang w:eastAsia="ko-KR"/>
        </w:rPr>
        <w:t xml:space="preserve"> </w:t>
      </w:r>
    </w:p>
    <w:p w:rsidR="00170B80" w:rsidRPr="00170B80" w:rsidRDefault="00170B80" w:rsidP="00170B80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>Наличие следующих компетенций: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170B80" w:rsidRPr="00170B80" w:rsidRDefault="00170B80" w:rsidP="00170B80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опыт работы при наличии высшего образования не требуется.</w:t>
      </w:r>
    </w:p>
    <w:p w:rsidR="00170B80" w:rsidRPr="00170B80" w:rsidRDefault="00170B80" w:rsidP="00170B80">
      <w:pPr>
        <w:tabs>
          <w:tab w:val="left" w:pos="3450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170B80" w:rsidRPr="00170B80" w:rsidRDefault="00170B80" w:rsidP="00170B8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               В соответствии c приказом Министра по делам государственной службы Республики Казахстан от 29 декабря 2015 года № 12 “О некоторых вопросах занятия административной государственной должности корпуса “Б” (с учетом изменений приказом Министра по делам государственной службы Республики Казахстан от 22 июля 2016 года № 158)</w:t>
      </w:r>
    </w:p>
    <w:p w:rsidR="00170B80" w:rsidRPr="00170B80" w:rsidRDefault="00170B80" w:rsidP="00170B80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0B80" w:rsidRPr="00170B80" w:rsidRDefault="00170B80" w:rsidP="00170B80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0B8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Должностные оклады административных государственных служащих:</w:t>
      </w:r>
    </w:p>
    <w:p w:rsidR="00170B80" w:rsidRPr="00170B80" w:rsidRDefault="00170B80" w:rsidP="00170B80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Ind w:w="-14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5" w:type="dxa"/>
          <w:right w:w="30" w:type="dxa"/>
        </w:tblCellMar>
        <w:tblLook w:val="04A0" w:firstRow="1" w:lastRow="0" w:firstColumn="1" w:lastColumn="0" w:noHBand="0" w:noVBand="1"/>
      </w:tblPr>
      <w:tblGrid>
        <w:gridCol w:w="3349"/>
        <w:gridCol w:w="2237"/>
        <w:gridCol w:w="4440"/>
      </w:tblGrid>
      <w:tr w:rsidR="00170B80" w:rsidRPr="00170B80" w:rsidTr="00170B80">
        <w:trPr>
          <w:cantSplit/>
          <w:trHeight w:val="233"/>
          <w:jc w:val="center"/>
        </w:trPr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0B80" w:rsidRPr="00170B80" w:rsidRDefault="00170B80" w:rsidP="00170B80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B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Категория</w:t>
            </w:r>
          </w:p>
        </w:tc>
        <w:tc>
          <w:tcPr>
            <w:tcW w:w="6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80" w:rsidRPr="00170B80" w:rsidRDefault="00170B80" w:rsidP="00170B80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B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В зависимости от выслуги лет</w:t>
            </w:r>
          </w:p>
        </w:tc>
      </w:tr>
      <w:tr w:rsidR="00170B80" w:rsidRPr="00170B80" w:rsidTr="00170B80">
        <w:trPr>
          <w:cantSplit/>
          <w:trHeight w:val="4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0B80" w:rsidRPr="00170B80" w:rsidRDefault="00170B80" w:rsidP="0017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0B80" w:rsidRPr="00170B80" w:rsidRDefault="00170B80" w:rsidP="00170B80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959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min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80" w:rsidRPr="00170B80" w:rsidRDefault="00170B80" w:rsidP="00170B80">
            <w:pPr>
              <w:keepNext/>
              <w:keepLines/>
              <w:tabs>
                <w:tab w:val="left" w:pos="0"/>
                <w:tab w:val="left" w:pos="959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max</w:t>
            </w:r>
          </w:p>
        </w:tc>
      </w:tr>
      <w:tr w:rsidR="00170B80" w:rsidRPr="00170B80" w:rsidTr="00170B80">
        <w:trPr>
          <w:cantSplit/>
          <w:trHeight w:val="287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80" w:rsidRPr="00170B80" w:rsidRDefault="00170B80" w:rsidP="00170B80">
            <w:pPr>
              <w:keepNext/>
              <w:tabs>
                <w:tab w:val="left" w:pos="-15"/>
                <w:tab w:val="left" w:pos="9908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170B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zh-CN"/>
              </w:rPr>
              <w:t>С-R-4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80" w:rsidRPr="00170B80" w:rsidRDefault="00170B80" w:rsidP="00170B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70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73288,23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B80" w:rsidRPr="00170B80" w:rsidRDefault="00170B80" w:rsidP="00170B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70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9410</w:t>
            </w:r>
            <w:r w:rsidRPr="00170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zh-CN"/>
              </w:rPr>
              <w:t>5,68</w:t>
            </w:r>
          </w:p>
        </w:tc>
      </w:tr>
    </w:tbl>
    <w:p w:rsidR="00170B80" w:rsidRPr="00170B80" w:rsidRDefault="00170B80" w:rsidP="00170B80">
      <w:pPr>
        <w:keepNext/>
        <w:keepLines/>
        <w:tabs>
          <w:tab w:val="left" w:pos="-1405"/>
          <w:tab w:val="left" w:pos="0"/>
          <w:tab w:val="left" w:pos="709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kk-KZ" w:eastAsia="ko-KR"/>
        </w:rPr>
      </w:pPr>
    </w:p>
    <w:p w:rsidR="00170B80" w:rsidRPr="00170B80" w:rsidRDefault="00170B80" w:rsidP="00170B80">
      <w:pPr>
        <w:keepNext/>
        <w:keepLines/>
        <w:tabs>
          <w:tab w:val="left" w:pos="-1405"/>
          <w:tab w:val="left" w:pos="0"/>
          <w:tab w:val="left" w:pos="709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i/>
          <w:color w:val="000000"/>
          <w:sz w:val="24"/>
          <w:szCs w:val="24"/>
          <w:lang w:val="kk-KZ" w:eastAsia="ko-KR"/>
        </w:rPr>
      </w:pPr>
      <w:r w:rsidRPr="00170B80"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kk-KZ" w:eastAsia="ko-KR"/>
        </w:rPr>
        <w:tab/>
        <w:t xml:space="preserve">Примечание: </w:t>
      </w:r>
      <w:r w:rsidRPr="00170B80">
        <w:rPr>
          <w:rFonts w:ascii="Times New Roman" w:eastAsia="Batang" w:hAnsi="Times New Roman" w:cs="Times New Roman"/>
          <w:bCs/>
          <w:i/>
          <w:color w:val="000000"/>
          <w:sz w:val="24"/>
          <w:szCs w:val="24"/>
          <w:lang w:val="kk-KZ" w:eastAsia="ko-KR"/>
        </w:rPr>
        <w:t xml:space="preserve">в штатном расписании должности главных специалистов категорий </w:t>
      </w:r>
      <w:r w:rsidRPr="00170B80">
        <w:rPr>
          <w:rFonts w:ascii="Times New Roman" w:eastAsia="Batang" w:hAnsi="Times New Roman" w:cs="Times New Roman"/>
          <w:bCs/>
          <w:i/>
          <w:color w:val="000000"/>
          <w:sz w:val="24"/>
          <w:szCs w:val="24"/>
          <w:shd w:val="clear" w:color="auto" w:fill="FFFFFF"/>
          <w:lang w:val="kk-KZ" w:eastAsia="ko-KR"/>
        </w:rPr>
        <w:t>С-</w:t>
      </w:r>
      <w:r w:rsidRPr="00170B80">
        <w:rPr>
          <w:rFonts w:ascii="Times New Roman" w:eastAsia="Batang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 w:eastAsia="ko-KR"/>
        </w:rPr>
        <w:t>R</w:t>
      </w:r>
      <w:r w:rsidRPr="00170B80">
        <w:rPr>
          <w:rFonts w:ascii="Times New Roman" w:eastAsia="Batang" w:hAnsi="Times New Roman" w:cs="Times New Roman"/>
          <w:bCs/>
          <w:i/>
          <w:color w:val="000000"/>
          <w:sz w:val="24"/>
          <w:szCs w:val="24"/>
          <w:shd w:val="clear" w:color="auto" w:fill="FFFFFF"/>
          <w:lang w:val="kk-KZ" w:eastAsia="ko-KR"/>
        </w:rPr>
        <w:t>-</w:t>
      </w:r>
      <w:r w:rsidRPr="00170B80">
        <w:rPr>
          <w:rFonts w:ascii="Times New Roman" w:eastAsia="Batang" w:hAnsi="Times New Roman" w:cs="Times New Roman"/>
          <w:bCs/>
          <w:i/>
          <w:color w:val="000000"/>
          <w:sz w:val="24"/>
          <w:szCs w:val="24"/>
          <w:shd w:val="clear" w:color="auto" w:fill="FFFFFF"/>
          <w:lang w:eastAsia="ko-KR"/>
        </w:rPr>
        <w:t>4</w:t>
      </w:r>
      <w:r w:rsidRPr="00170B80">
        <w:rPr>
          <w:rFonts w:ascii="Times New Roman" w:eastAsia="Batang" w:hAnsi="Times New Roman" w:cs="Times New Roman"/>
          <w:bCs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Pr="00170B80">
        <w:rPr>
          <w:rFonts w:ascii="Times New Roman" w:eastAsia="Batang" w:hAnsi="Times New Roman" w:cs="Times New Roman"/>
          <w:bCs/>
          <w:i/>
          <w:color w:val="000000"/>
          <w:sz w:val="24"/>
          <w:szCs w:val="24"/>
          <w:lang w:val="kk-KZ" w:eastAsia="ko-KR"/>
        </w:rPr>
        <w:t>являются низовыми.</w:t>
      </w:r>
    </w:p>
    <w:p w:rsidR="00170B80" w:rsidRPr="00170B80" w:rsidRDefault="00170B80" w:rsidP="00170B80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170B80" w:rsidRPr="00170B80" w:rsidRDefault="00170B80" w:rsidP="00170B8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Р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>ГУ «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Управление государственных доходов по Щербактинскому району Д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>епартамент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а государственных доходов 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по 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Павлодарской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области 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К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омитета 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государственных доходов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Министерства финансов Республики Казахстан» </w:t>
      </w:r>
      <w:r w:rsidRPr="00170B8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140100, с.Шарбакты ул. В.Чайко, 56, телефон для справок  8 (71836) 2-15-03, 2-18-71,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  <w:r w:rsidRPr="00170B8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эл адрес       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>&lt;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val="en-US" w:eastAsia="ko-KR"/>
        </w:rPr>
        <w:t>dibragimova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>@taxpavlodar.mgd.kz</w:t>
      </w:r>
      <w:r w:rsidRPr="00170B8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,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>объявляет общий конкурс на занятие вакантных административных государственных должностей корпуса «Б»:</w:t>
      </w:r>
    </w:p>
    <w:p w:rsidR="00170B80" w:rsidRPr="00170B80" w:rsidRDefault="00170B80" w:rsidP="00170B8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1. Главный специалист отдела налогового администрирования 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val="ru-MO" w:eastAsia="ko-KR"/>
        </w:rPr>
        <w:t>У</w:t>
      </w:r>
      <w:r w:rsidRPr="00170B8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правления государственных доходов по Щербактинскому району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shd w:val="clear" w:color="auto" w:fill="FFFFFF"/>
          <w:lang w:val="kk-KZ" w:eastAsia="ko-KR"/>
        </w:rPr>
        <w:t>на период отпуска по уходу за ребенком основного работника до 26.10.2019 года</w:t>
      </w:r>
      <w:r w:rsidRPr="00170B80">
        <w:rPr>
          <w:rFonts w:ascii="Times New Roman" w:eastAsia="Batang" w:hAnsi="Times New Roman" w:cs="Times New Roman"/>
          <w:b/>
          <w:color w:val="000000"/>
          <w:sz w:val="28"/>
          <w:szCs w:val="28"/>
          <w:lang w:val="kk-KZ" w:eastAsia="ko-KR"/>
        </w:rPr>
        <w:t xml:space="preserve"> 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(1 единица, </w:t>
      </w:r>
      <w:r w:rsidRPr="00170B8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категория C-R-4)</w:t>
      </w:r>
    </w:p>
    <w:p w:rsidR="00170B80" w:rsidRPr="00170B80" w:rsidRDefault="00170B80" w:rsidP="00170B8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170B8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 xml:space="preserve">Функциональные обязанности: 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Проведение документальных, комплексных, тематических, встречных, рейдовых проверок, 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камеральный контроль, 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осуществляет работу по выявлению незарегистрированных и уклоняющихся от подачи деклараций и уплаты налогов налогоплательщиков, применение мер административного воздействия за нарушение налогового законодательства, выписывает и вручает уведомления о доначисленных в ходе проверки суммах платежей и штрафных санкций. Организация по проведению учета плательщиков налога на имущество, земельного налога и налога на транспортные средства с физических лиц.</w:t>
      </w:r>
    </w:p>
    <w:p w:rsidR="00170B80" w:rsidRPr="00170B80" w:rsidRDefault="00170B80" w:rsidP="00170B8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Несет ответственность за закрепленными критериями оценки деятельности работы налоговых органов. </w:t>
      </w:r>
    </w:p>
    <w:p w:rsidR="00170B80" w:rsidRPr="00170B80" w:rsidRDefault="00170B80" w:rsidP="00170B80">
      <w:pPr>
        <w:tabs>
          <w:tab w:val="left" w:pos="3450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70B8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 xml:space="preserve">           Требования к участникам конкурса: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 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Высшее  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в области  социальные науки, экономики и бизнеса   по специальностям:  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экономи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ка, менеджмент, учет и аудит, финансы, государственное и местное управление;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в области права по специальности 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lastRenderedPageBreak/>
        <w:t xml:space="preserve">юриспруденция, международное право, правоохранительная деятельность, таможенное дело.  </w:t>
      </w:r>
    </w:p>
    <w:p w:rsidR="00170B80" w:rsidRPr="00170B80" w:rsidRDefault="00170B80" w:rsidP="00170B80">
      <w:pPr>
        <w:tabs>
          <w:tab w:val="left" w:pos="3450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Д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опускается послесреднее или техническое и профессиональное образование в сфере финансы (экономист по финансовой работе), учет и аудит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(бухгалтер, экономист-бухгалтер), экономика (экономист)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     </w:t>
      </w:r>
    </w:p>
    <w:p w:rsidR="00170B80" w:rsidRPr="00170B80" w:rsidRDefault="00170B80" w:rsidP="00170B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70B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Необходимые для участия в общем конкурсе документы: </w:t>
      </w:r>
    </w:p>
    <w:p w:rsidR="00170B80" w:rsidRPr="00170B80" w:rsidRDefault="00170B80" w:rsidP="00170B80">
      <w:pPr>
        <w:spacing w:after="0" w:line="240" w:lineRule="auto"/>
        <w:ind w:firstLine="567"/>
        <w:jc w:val="both"/>
        <w:rPr>
          <w:rFonts w:ascii="Times New Roman" w:eastAsia="Times New Roman" w:hAnsi="Times New Roman" w:cs="Consolas"/>
          <w:color w:val="000000"/>
          <w:sz w:val="24"/>
          <w:szCs w:val="24"/>
        </w:rPr>
      </w:pPr>
      <w:r w:rsidRPr="00170B80">
        <w:rPr>
          <w:rFonts w:ascii="Times New Roman" w:eastAsia="Times New Roman" w:hAnsi="Times New Roman" w:cs="Consolas"/>
          <w:color w:val="000000"/>
          <w:sz w:val="24"/>
          <w:szCs w:val="24"/>
        </w:rPr>
        <w:t>1. заявление по форме согласно приложению 2 к Правилам проведения конкурсов на занятие административной государственной должности корпуса «Б»;</w:t>
      </w:r>
    </w:p>
    <w:p w:rsidR="00170B80" w:rsidRPr="00170B80" w:rsidRDefault="00170B80" w:rsidP="00170B8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Consolas"/>
          <w:sz w:val="24"/>
          <w:szCs w:val="24"/>
        </w:rPr>
      </w:pPr>
      <w:r w:rsidRPr="00170B80">
        <w:rPr>
          <w:rFonts w:ascii="Times New Roman" w:eastAsia="Times New Roman" w:hAnsi="Times New Roman" w:cs="Consolas"/>
          <w:color w:val="000000"/>
          <w:sz w:val="24"/>
          <w:szCs w:val="24"/>
        </w:rPr>
        <w:t xml:space="preserve">2. заполненная анкета с фотографией размером 3х4 по форме согласно приложению 3 к </w:t>
      </w:r>
      <w:r w:rsidRPr="00170B80">
        <w:rPr>
          <w:rFonts w:ascii="Times New Roman" w:eastAsia="Times New Roman" w:hAnsi="Times New Roman" w:cs="Consolas"/>
          <w:color w:val="000000"/>
          <w:sz w:val="24"/>
          <w:szCs w:val="24"/>
          <w:lang w:val="kk-KZ"/>
        </w:rPr>
        <w:t xml:space="preserve">Правилам </w:t>
      </w:r>
      <w:r w:rsidRPr="00170B80">
        <w:rPr>
          <w:rFonts w:ascii="Times New Roman" w:eastAsia="Times New Roman" w:hAnsi="Times New Roman" w:cs="Consolas"/>
          <w:color w:val="000000"/>
          <w:sz w:val="24"/>
          <w:szCs w:val="24"/>
        </w:rPr>
        <w:t>проведения конкурсов на занятие административной государственной должности корпуса «Б»;</w:t>
      </w:r>
    </w:p>
    <w:p w:rsidR="00170B80" w:rsidRPr="00170B80" w:rsidRDefault="00170B80" w:rsidP="00170B80">
      <w:pPr>
        <w:tabs>
          <w:tab w:val="left" w:pos="1276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        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3. копии документов об образовании, засвидетельствованные нотариально;</w:t>
      </w:r>
    </w:p>
    <w:p w:rsidR="00170B80" w:rsidRPr="00170B80" w:rsidRDefault="00170B80" w:rsidP="00170B8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Consolas"/>
          <w:sz w:val="24"/>
          <w:szCs w:val="24"/>
        </w:rPr>
      </w:pPr>
      <w:r w:rsidRPr="00170B80">
        <w:rPr>
          <w:rFonts w:ascii="Times New Roman" w:eastAsia="Times New Roman" w:hAnsi="Times New Roman" w:cs="Consolas"/>
          <w:color w:val="000000"/>
          <w:sz w:val="24"/>
          <w:szCs w:val="24"/>
        </w:rPr>
        <w:t>4.копия документа, подтверждающего трудовую деятельность, засвидетельствованная нотариально;</w:t>
      </w:r>
    </w:p>
    <w:p w:rsidR="00170B80" w:rsidRPr="00170B80" w:rsidRDefault="00170B80" w:rsidP="00170B8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Consolas"/>
          <w:sz w:val="24"/>
          <w:szCs w:val="24"/>
        </w:rPr>
      </w:pPr>
      <w:r w:rsidRPr="00170B80">
        <w:rPr>
          <w:rFonts w:ascii="Times New Roman" w:eastAsia="Times New Roman" w:hAnsi="Times New Roman" w:cs="Consolas"/>
          <w:color w:val="000000"/>
          <w:sz w:val="24"/>
          <w:szCs w:val="24"/>
        </w:rPr>
        <w:t>5.справка о состоянии здоровья по форме, утвержденной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декабря 2010 года              № 6697);</w:t>
      </w:r>
    </w:p>
    <w:p w:rsidR="00170B80" w:rsidRPr="00170B80" w:rsidRDefault="00170B80" w:rsidP="00170B8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Consolas"/>
          <w:sz w:val="24"/>
          <w:szCs w:val="24"/>
        </w:rPr>
      </w:pPr>
      <w:r w:rsidRPr="00170B80">
        <w:rPr>
          <w:rFonts w:ascii="Times New Roman" w:eastAsia="Times New Roman" w:hAnsi="Times New Roman" w:cs="Consolas"/>
          <w:color w:val="000000"/>
          <w:sz w:val="24"/>
          <w:szCs w:val="24"/>
        </w:rPr>
        <w:t>6. копия документа, удостоверяющего личность, гражданина Республики Казахстан;</w:t>
      </w:r>
    </w:p>
    <w:p w:rsidR="00170B80" w:rsidRPr="00170B80" w:rsidRDefault="00170B80" w:rsidP="00170B8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Consolas"/>
          <w:color w:val="000000"/>
          <w:sz w:val="24"/>
          <w:szCs w:val="24"/>
        </w:rPr>
      </w:pPr>
      <w:r w:rsidRPr="00170B80">
        <w:rPr>
          <w:rFonts w:ascii="Times New Roman" w:eastAsia="Times New Roman" w:hAnsi="Times New Roman" w:cs="Consolas"/>
          <w:color w:val="000000"/>
          <w:sz w:val="24"/>
          <w:szCs w:val="24"/>
        </w:rPr>
        <w:t>7.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засвидетельствованная копия сертификата);</w:t>
      </w:r>
    </w:p>
    <w:p w:rsidR="00170B80" w:rsidRPr="00170B80" w:rsidRDefault="00170B80" w:rsidP="00170B8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Consolas"/>
          <w:color w:val="000000"/>
          <w:sz w:val="24"/>
          <w:szCs w:val="24"/>
        </w:rPr>
      </w:pPr>
      <w:bookmarkStart w:id="0" w:name="z42"/>
      <w:bookmarkEnd w:id="0"/>
      <w:r w:rsidRPr="00170B80">
        <w:rPr>
          <w:rFonts w:ascii="Times New Roman" w:eastAsia="Times New Roman" w:hAnsi="Times New Roman" w:cs="Consolas"/>
          <w:color w:val="000000"/>
          <w:sz w:val="24"/>
          <w:szCs w:val="24"/>
        </w:rPr>
        <w:t>8.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</w:t>
      </w:r>
    </w:p>
    <w:p w:rsidR="00170B80" w:rsidRPr="00170B80" w:rsidRDefault="00170B80" w:rsidP="00170B80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Допускается предоставление копии документов, указанных в подпунктах 3), 4), 7) и              8) пункта 85 Правил. При этом служба управления персоналом (кадровая служба) сверяет копии документов с подлинниками. Не требуется предоставление копии документа,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70B80" w:rsidRPr="00170B80" w:rsidRDefault="00170B80" w:rsidP="00170B80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b/>
          <w:i/>
          <w:color w:val="000000"/>
          <w:sz w:val="24"/>
          <w:szCs w:val="24"/>
          <w:lang w:val="kk-KZ" w:eastAsia="ko-KR"/>
        </w:rPr>
      </w:pP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Документы должны быть представлены в течение 7 рабочих дней со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дня последней публикации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объявления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о проведении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общего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конкурса. </w:t>
      </w:r>
    </w:p>
    <w:p w:rsidR="00170B80" w:rsidRPr="00170B80" w:rsidRDefault="00170B80" w:rsidP="00170B80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>Программа тестирования кандидатов на занятие вакантных административных государственных должностей корпуса «Б»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:</w:t>
      </w:r>
    </w:p>
    <w:p w:rsidR="00170B80" w:rsidRPr="00170B80" w:rsidRDefault="00170B80" w:rsidP="00170B80">
      <w:pPr>
        <w:spacing w:after="0" w:line="240" w:lineRule="auto"/>
        <w:ind w:firstLine="708"/>
        <w:jc w:val="both"/>
        <w:outlineLvl w:val="2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для категорий </w:t>
      </w:r>
      <w:r w:rsidRPr="00170B8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ko-KR"/>
        </w:rPr>
        <w:t>С-</w:t>
      </w:r>
      <w:r w:rsidRPr="00170B8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ko-KR"/>
        </w:rPr>
        <w:t>R</w:t>
      </w:r>
      <w:r w:rsidRPr="00170B8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ko-KR"/>
        </w:rPr>
        <w:t>-</w:t>
      </w:r>
      <w:r w:rsidRPr="00170B8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shd w:val="clear" w:color="auto" w:fill="FFFFFF"/>
          <w:lang w:eastAsia="ko-KR"/>
        </w:rPr>
        <w:t xml:space="preserve">4 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включает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:</w:t>
      </w:r>
    </w:p>
    <w:p w:rsidR="00170B80" w:rsidRPr="00170B80" w:rsidRDefault="00170B80" w:rsidP="00170B80">
      <w:pPr>
        <w:spacing w:after="0" w:line="240" w:lineRule="auto"/>
        <w:ind w:firstLine="540"/>
        <w:jc w:val="both"/>
        <w:outlineLvl w:val="2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тесты на знание государственного языка Республики Казахстан(20 вопросов) продолжительностью 20 минут;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тесты на знание </w:t>
      </w:r>
      <w:hyperlink r:id="rId5" w:anchor="z0" w:history="1">
        <w:r w:rsidRPr="00170B80">
          <w:rPr>
            <w:rFonts w:ascii="Times New Roman" w:eastAsia="Batang" w:hAnsi="Times New Roman" w:cs="Times New Roman"/>
            <w:sz w:val="24"/>
            <w:szCs w:val="24"/>
            <w:u w:val="single"/>
            <w:lang w:eastAsia="ko-KR"/>
          </w:rPr>
          <w:t>Конституции</w:t>
        </w:r>
      </w:hyperlink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Республики Казахстан                      (15 вопросов), конституционного </w:t>
      </w:r>
      <w:hyperlink r:id="rId6" w:anchor="z0" w:history="1">
        <w:r w:rsidRPr="00170B80">
          <w:rPr>
            <w:rFonts w:ascii="Times New Roman" w:eastAsia="Batang" w:hAnsi="Times New Roman" w:cs="Times New Roman"/>
            <w:sz w:val="24"/>
            <w:szCs w:val="24"/>
            <w:u w:val="single"/>
            <w:lang w:eastAsia="ko-KR"/>
          </w:rPr>
          <w:t>закона</w:t>
        </w:r>
      </w:hyperlink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Республики Казахстан «О Президенте Республики Казахстан» (15 вопросов), законов Республики Казахстан «О государственной службе</w:t>
      </w:r>
      <w:r w:rsidRPr="00170B80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 xml:space="preserve"> Республики Казахстан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»(15 вопросов),     «</w:t>
      </w:r>
      <w:hyperlink r:id="rId7" w:anchor="z0" w:history="1">
        <w:r w:rsidRPr="00170B80">
          <w:rPr>
            <w:rFonts w:ascii="Times New Roman" w:eastAsia="Batang" w:hAnsi="Times New Roman" w:cs="Times New Roman"/>
            <w:sz w:val="24"/>
            <w:szCs w:val="24"/>
            <w:u w:val="single"/>
            <w:lang w:eastAsia="ko-KR"/>
          </w:rPr>
          <w:t xml:space="preserve">О </w:t>
        </w:r>
      </w:hyperlink>
      <w:r w:rsidRPr="00170B80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противодействии коррупции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» (15 вопросов), «Об административных процедурах» (15 вопросов)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,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«</w:t>
      </w:r>
      <w:hyperlink r:id="rId8" w:anchor="z0" w:history="1">
        <w:r w:rsidRPr="00170B80">
          <w:rPr>
            <w:rFonts w:ascii="Times New Roman" w:eastAsia="Batang" w:hAnsi="Times New Roman" w:cs="Times New Roman"/>
            <w:sz w:val="24"/>
            <w:szCs w:val="24"/>
            <w:u w:val="single"/>
            <w:lang w:eastAsia="ko-KR"/>
          </w:rPr>
          <w:t>О порядке рассмотрения обращений физических и юридических лиц</w:t>
        </w:r>
      </w:hyperlink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»(15 вопросов), «</w:t>
      </w:r>
      <w:hyperlink r:id="rId9" w:anchor="z0" w:history="1">
        <w:r w:rsidRPr="00170B80">
          <w:rPr>
            <w:rFonts w:ascii="Times New Roman" w:eastAsia="Batang" w:hAnsi="Times New Roman" w:cs="Times New Roman"/>
            <w:sz w:val="24"/>
            <w:szCs w:val="24"/>
            <w:u w:val="single"/>
            <w:lang w:eastAsia="ko-KR"/>
          </w:rPr>
          <w:t>О государственных услугах</w:t>
        </w:r>
      </w:hyperlink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» (15 вопросов), «</w:t>
      </w:r>
      <w:hyperlink r:id="rId10" w:anchor="z0" w:history="1">
        <w:r w:rsidRPr="00170B80">
          <w:rPr>
            <w:rFonts w:ascii="Times New Roman" w:eastAsia="Batang" w:hAnsi="Times New Roman" w:cs="Times New Roman"/>
            <w:sz w:val="24"/>
            <w:szCs w:val="24"/>
            <w:u w:val="single"/>
            <w:lang w:eastAsia="ko-KR"/>
          </w:rPr>
          <w:t>О местном государственном управлении и самоуправлении в</w:t>
        </w:r>
        <w:r w:rsidRPr="00170B80">
          <w:rPr>
            <w:rFonts w:ascii="Times New Roman" w:eastAsia="Batang" w:hAnsi="Times New Roman" w:cs="Times New Roman"/>
            <w:sz w:val="24"/>
            <w:szCs w:val="24"/>
            <w:u w:val="single"/>
            <w:lang w:val="kk-KZ" w:eastAsia="ko-KR"/>
          </w:rPr>
          <w:t xml:space="preserve"> </w:t>
        </w:r>
        <w:r w:rsidRPr="00170B80">
          <w:rPr>
            <w:rFonts w:ascii="Times New Roman" w:eastAsia="Batang" w:hAnsi="Times New Roman" w:cs="Times New Roman"/>
            <w:sz w:val="24"/>
            <w:szCs w:val="24"/>
            <w:u w:val="single"/>
            <w:lang w:eastAsia="ko-KR"/>
          </w:rPr>
          <w:t>Республике Казахстан</w:t>
        </w:r>
      </w:hyperlink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»                  (15 вопросов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)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. Значения прохождения тестирования по второй 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lastRenderedPageBreak/>
        <w:t>программе составляют не менее 72 правильных ответов от общего количества вопросов (120 вопросов) по всем нормативным правовым актам и не менее 5 правильных ответов по каждому нормативному правовому акту.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Общее время на выполнение тестов на знание законодательства Республики Казахстан по второй программе составляет 100 минут.</w:t>
      </w:r>
    </w:p>
    <w:p w:rsidR="00170B80" w:rsidRPr="00170B80" w:rsidRDefault="00170B80" w:rsidP="00170B80">
      <w:pPr>
        <w:spacing w:after="0" w:line="240" w:lineRule="auto"/>
        <w:ind w:firstLine="708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>Программы тестирования на оценку личных качеств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>кандидатов на должности корпуса «Б»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для категорий  </w:t>
      </w:r>
      <w:r w:rsidRPr="00170B8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ko-KR"/>
        </w:rPr>
        <w:t>С-</w:t>
      </w:r>
      <w:r w:rsidRPr="00170B8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ko-KR"/>
        </w:rPr>
        <w:t>R</w:t>
      </w:r>
      <w:r w:rsidRPr="00170B8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ko-KR"/>
        </w:rPr>
        <w:t>-</w:t>
      </w:r>
      <w:r w:rsidRPr="00170B8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shd w:val="clear" w:color="auto" w:fill="FFFFFF"/>
          <w:lang w:eastAsia="ko-KR"/>
        </w:rPr>
        <w:t xml:space="preserve">4 </w:t>
      </w:r>
      <w:r w:rsidRPr="00170B80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включает:</w:t>
      </w:r>
    </w:p>
    <w:p w:rsidR="00170B80" w:rsidRPr="00170B80" w:rsidRDefault="00170B80" w:rsidP="00170B80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тесты на выявление уровня инициативности (12 заданий), коммуникативности                      (12 заданий), аналитичности (12 заданий), организованности (12 заданий), этичности                       (12 заданий), ориентации на качество (12 заданий), ориентации на потребителя (12 заданий), нетерпимости к коррупции (12 заданий).</w:t>
      </w:r>
    </w:p>
    <w:p w:rsidR="00170B80" w:rsidRPr="00170B80" w:rsidRDefault="00170B80" w:rsidP="00170B80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Общее время на выполнение тестов по второй программе составляет 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br/>
        <w:t>75 минут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. 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Зоны риска из возможных 4 (четырех) баллов для второй программы: инициативность – 1,5 балла, коммуникативность – 1,5 балла, аналитичность – 2 балла, организованность – 1,5 балла, этичность – 1,5 балла, ориентация на качество – 1,5 балла, ориентация на потребителя – 1 балл, нетерпимость к коррупции – 2 балла.</w:t>
      </w:r>
    </w:p>
    <w:p w:rsidR="00170B80" w:rsidRPr="00170B80" w:rsidRDefault="00170B80" w:rsidP="00170B80">
      <w:pPr>
        <w:tabs>
          <w:tab w:val="left" w:pos="54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</w:rPr>
      </w:pPr>
      <w:r w:rsidRPr="00170B80">
        <w:rPr>
          <w:rFonts w:ascii="Times New Roman" w:eastAsia="Times New Roman" w:hAnsi="Times New Roman" w:cs="Consolas"/>
          <w:color w:val="000000"/>
          <w:sz w:val="24"/>
          <w:szCs w:val="24"/>
        </w:rPr>
        <w:tab/>
        <w:t>Лица, изъявившие желание участвовать в общем конкурсе представляют документы в Департамент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                  Е-</w:t>
      </w:r>
      <w:r w:rsidRPr="00170B80">
        <w:rPr>
          <w:rFonts w:ascii="Times New Roman" w:eastAsia="Times New Roman" w:hAnsi="Times New Roman" w:cs="Consolas"/>
          <w:color w:val="000000"/>
          <w:sz w:val="24"/>
          <w:szCs w:val="24"/>
          <w:lang w:val="en-US"/>
        </w:rPr>
        <w:t>gov</w:t>
      </w:r>
      <w:r w:rsidRPr="00170B80">
        <w:rPr>
          <w:rFonts w:ascii="Times New Roman" w:eastAsia="Times New Roman" w:hAnsi="Times New Roman" w:cs="Consolas"/>
          <w:color w:val="000000"/>
          <w:sz w:val="24"/>
          <w:szCs w:val="24"/>
        </w:rPr>
        <w:t>» в сроки приема документов.</w:t>
      </w:r>
      <w:r w:rsidRPr="00170B80">
        <w:rPr>
          <w:rFonts w:ascii="Times New Roman" w:eastAsia="Times New Roman" w:hAnsi="Times New Roman" w:cs="Consolas"/>
          <w:color w:val="000000"/>
          <w:sz w:val="24"/>
          <w:szCs w:val="24"/>
        </w:rPr>
        <w:tab/>
      </w:r>
    </w:p>
    <w:p w:rsidR="00170B80" w:rsidRPr="00170B80" w:rsidRDefault="00170B80" w:rsidP="00170B80">
      <w:pPr>
        <w:tabs>
          <w:tab w:val="left" w:pos="54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</w:rPr>
      </w:pPr>
      <w:r w:rsidRPr="00170B80">
        <w:rPr>
          <w:rFonts w:ascii="Times New Roman" w:eastAsia="Times New Roman" w:hAnsi="Times New Roman" w:cs="Consolas"/>
          <w:color w:val="000000"/>
          <w:sz w:val="24"/>
          <w:szCs w:val="24"/>
        </w:rPr>
        <w:tab/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</w:t>
      </w:r>
      <w:r w:rsidRPr="00170B80">
        <w:rPr>
          <w:rFonts w:ascii="Times New Roman" w:eastAsia="Times New Roman" w:hAnsi="Times New Roman" w:cs="Consolas"/>
          <w:color w:val="000000"/>
          <w:sz w:val="24"/>
          <w:szCs w:val="24"/>
          <w:lang w:val="en-US"/>
        </w:rPr>
        <w:t>gov</w:t>
      </w:r>
      <w:r w:rsidRPr="00170B80">
        <w:rPr>
          <w:rFonts w:ascii="Times New Roman" w:eastAsia="Times New Roman" w:hAnsi="Times New Roman" w:cs="Consolas"/>
          <w:color w:val="000000"/>
          <w:sz w:val="24"/>
          <w:szCs w:val="24"/>
        </w:rPr>
        <w:t xml:space="preserve">», их оригиналы представляются не позднее чем за один рабочий день до начала собеседования. При их непредставлении, лицо не допускается конкурсной комиссией к прохождению собеседования. </w:t>
      </w:r>
    </w:p>
    <w:p w:rsidR="00170B80" w:rsidRPr="00170B80" w:rsidRDefault="00170B80" w:rsidP="00170B80">
      <w:pPr>
        <w:tabs>
          <w:tab w:val="left" w:pos="54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Consolas"/>
          <w:sz w:val="24"/>
          <w:szCs w:val="24"/>
        </w:rPr>
      </w:pPr>
      <w:r w:rsidRPr="00170B80">
        <w:rPr>
          <w:rFonts w:ascii="Times New Roman" w:eastAsia="Times New Roman" w:hAnsi="Times New Roman" w:cs="Consolas"/>
          <w:color w:val="000000"/>
          <w:sz w:val="24"/>
          <w:szCs w:val="24"/>
        </w:rPr>
        <w:tab/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70B80" w:rsidRPr="00170B80" w:rsidRDefault="00170B80" w:rsidP="00170B80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Для обеспечения прозрачности и объективности работы конкурсной комиссии на ее заседание приглашаются наблюдатели.</w:t>
      </w: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</w:r>
    </w:p>
    <w:p w:rsidR="00170B80" w:rsidRPr="00170B80" w:rsidRDefault="00170B80" w:rsidP="00170B80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 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</w:t>
      </w:r>
    </w:p>
    <w:p w:rsidR="00170B80" w:rsidRPr="00170B80" w:rsidRDefault="00170B80" w:rsidP="00170B80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В качестве экспертов могут выступать лица, не являющиеся работниками государственного органа, объявившего конкурс, имеющие опыт работы в областях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170B80" w:rsidRPr="00170B80" w:rsidRDefault="00170B80" w:rsidP="0017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70B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Кандидаты, допущенные к собеседованию, проходят его в течение </w:t>
      </w:r>
      <w:r w:rsidRPr="00170B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трех</w:t>
      </w:r>
      <w:r w:rsidRPr="00170B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рабочих дней со дня уведомления кандидатов о допуске их к собеседованию </w:t>
      </w:r>
      <w:r w:rsidRPr="00170B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Р</w:t>
      </w:r>
      <w:r w:rsidRPr="00170B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ГУ «</w:t>
      </w:r>
      <w:r w:rsidRPr="00170B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Управление государственных доходов по Щербактинскому району Д</w:t>
      </w:r>
      <w:r w:rsidRPr="00170B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епартамент</w:t>
      </w:r>
      <w:r w:rsidRPr="00170B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а государственных доходов </w:t>
      </w:r>
      <w:r w:rsidRPr="00170B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170B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Павлодарской</w:t>
      </w:r>
      <w:r w:rsidRPr="00170B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области </w:t>
      </w:r>
      <w:r w:rsidRPr="00170B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</w:t>
      </w:r>
      <w:r w:rsidRPr="00170B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омитета </w:t>
      </w:r>
      <w:r w:rsidRPr="00170B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государственных доходов</w:t>
      </w:r>
      <w:r w:rsidRPr="00170B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Министерства финансов Республики Казахстан» </w:t>
      </w:r>
      <w:r w:rsidRPr="00170B8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140100, с.Шарбакты ул. В.Чайко, 56, телефон для справок  8 (71836) 2-15-03, 2-18-71.</w:t>
      </w:r>
    </w:p>
    <w:p w:rsidR="00170B80" w:rsidRPr="00170B80" w:rsidRDefault="00170B80" w:rsidP="00170B8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B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170B80" w:rsidRPr="00170B80" w:rsidRDefault="00170B80" w:rsidP="00170B80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70B8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lastRenderedPageBreak/>
        <w:t xml:space="preserve"> </w:t>
      </w:r>
    </w:p>
    <w:p w:rsidR="006925C7" w:rsidRDefault="006925C7">
      <w:bookmarkStart w:id="1" w:name="_GoBack"/>
      <w:bookmarkEnd w:id="1"/>
    </w:p>
    <w:sectPr w:rsidR="0069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F3"/>
    <w:rsid w:val="00170B80"/>
    <w:rsid w:val="006925C7"/>
    <w:rsid w:val="00E0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221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980000267_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950002733_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K950001000_" TargetMode="External"/><Relationship Id="rId10" Type="http://schemas.openxmlformats.org/officeDocument/2006/relationships/hyperlink" Target="http://adilet.zan.kz/rus/docs/Z010000148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9045</Characters>
  <Application>Microsoft Office Word</Application>
  <DocSecurity>0</DocSecurity>
  <Lines>75</Lines>
  <Paragraphs>21</Paragraphs>
  <ScaleCrop>false</ScaleCrop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Абилева Индира Орынбасаровна</dc:creator>
  <cp:keywords/>
  <dc:description/>
  <cp:lastModifiedBy>Абилева Индира Орынбасаровна</cp:lastModifiedBy>
  <cp:revision>2</cp:revision>
  <dcterms:created xsi:type="dcterms:W3CDTF">2017-11-02T06:26:00Z</dcterms:created>
  <dcterms:modified xsi:type="dcterms:W3CDTF">2017-11-02T06:26:00Z</dcterms:modified>
</cp:coreProperties>
</file>