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0"/>
      </w:tblGrid>
      <w:tr w:rsidR="00954002" w:rsidTr="00954002">
        <w:tblPrEx>
          <w:tblCellMar>
            <w:top w:w="0" w:type="dxa"/>
            <w:bottom w:w="0" w:type="dxa"/>
          </w:tblCellMar>
        </w:tblPrEx>
        <w:tc>
          <w:tcPr>
            <w:tcW w:w="9570" w:type="dxa"/>
            <w:shd w:val="clear" w:color="auto" w:fill="auto"/>
          </w:tcPr>
          <w:p w:rsidR="00954002" w:rsidRDefault="00954002" w:rsidP="00232FD6">
            <w:pPr>
              <w:contextualSpacing/>
              <w:jc w:val="center"/>
              <w:rPr>
                <w:color w:val="0C0000"/>
                <w:sz w:val="24"/>
                <w:szCs w:val="28"/>
                <w:lang w:val="kk-KZ"/>
              </w:rPr>
            </w:pPr>
            <w:r>
              <w:rPr>
                <w:color w:val="0C0000"/>
                <w:sz w:val="24"/>
                <w:szCs w:val="28"/>
                <w:lang w:val="kk-KZ"/>
              </w:rPr>
              <w:t>№ исх: 13-2-2578   от: 23.07.2020</w:t>
            </w:r>
          </w:p>
          <w:p w:rsidR="00954002" w:rsidRPr="00954002" w:rsidRDefault="00954002" w:rsidP="00232FD6">
            <w:pPr>
              <w:contextualSpacing/>
              <w:jc w:val="center"/>
              <w:rPr>
                <w:color w:val="0C0000"/>
                <w:sz w:val="24"/>
                <w:szCs w:val="28"/>
                <w:lang w:val="kk-KZ"/>
              </w:rPr>
            </w:pPr>
            <w:r>
              <w:rPr>
                <w:color w:val="0C0000"/>
                <w:sz w:val="24"/>
                <w:szCs w:val="28"/>
                <w:lang w:val="kk-KZ"/>
              </w:rPr>
              <w:t>№ вх: 13-2-2578   от: 23.07.2020</w:t>
            </w:r>
          </w:p>
        </w:tc>
      </w:tr>
    </w:tbl>
    <w:p w:rsidR="00232FD6" w:rsidRPr="007D2CA7" w:rsidRDefault="00232FD6" w:rsidP="00232FD6">
      <w:pPr>
        <w:contextualSpacing/>
        <w:jc w:val="center"/>
        <w:rPr>
          <w:b/>
          <w:sz w:val="28"/>
          <w:szCs w:val="28"/>
          <w:lang w:val="kk-KZ"/>
        </w:rPr>
      </w:pPr>
      <w:r w:rsidRPr="007D2CA7">
        <w:rPr>
          <w:b/>
          <w:sz w:val="28"/>
          <w:szCs w:val="28"/>
          <w:lang w:val="kk-KZ"/>
        </w:rPr>
        <w:t>Борышкердің мүлкін (активтерін) бағалау бойынша қызметтерді сатып алу үшін конкурс жүргізу туралы ақпараттық хабарлама</w:t>
      </w:r>
    </w:p>
    <w:p w:rsidR="00232FD6" w:rsidRPr="007D2CA7" w:rsidRDefault="00232FD6" w:rsidP="00232FD6">
      <w:pPr>
        <w:contextualSpacing/>
        <w:jc w:val="center"/>
        <w:rPr>
          <w:b/>
          <w:sz w:val="28"/>
          <w:szCs w:val="28"/>
          <w:lang w:val="kk-KZ"/>
        </w:rPr>
      </w:pPr>
    </w:p>
    <w:p w:rsidR="00232FD6" w:rsidRPr="007D2CA7" w:rsidRDefault="00232FD6" w:rsidP="00232FD6">
      <w:pPr>
        <w:ind w:left="-284" w:firstLine="708"/>
        <w:contextualSpacing/>
        <w:jc w:val="both"/>
        <w:rPr>
          <w:sz w:val="28"/>
          <w:szCs w:val="28"/>
          <w:lang w:val="kk-KZ"/>
        </w:rPr>
      </w:pPr>
      <w:r w:rsidRPr="007D2CA7">
        <w:rPr>
          <w:sz w:val="28"/>
          <w:szCs w:val="28"/>
          <w:lang w:val="kk-KZ"/>
        </w:rPr>
        <w:t>ЖШС «Фармацевтическая компания «Ромат» банкроттық басқарушысы Ашек Нұрдәулет Асқарұлы ЖСН 801202300860, ЖШС «Фармацевтическая компания «Ромат» БСН 960640000862 Павлодар қ., Камзин к., 33 үйі, борышкердің мүлкін (активтерін) бағалау бойынша қызметтерді сатып алу үшін конкурс жариялайды.</w:t>
      </w:r>
    </w:p>
    <w:p w:rsidR="00232FD6" w:rsidRPr="007D2CA7" w:rsidRDefault="00232FD6" w:rsidP="00232FD6">
      <w:pPr>
        <w:ind w:left="-993" w:firstLine="1417"/>
        <w:contextualSpacing/>
        <w:jc w:val="both"/>
        <w:rPr>
          <w:b/>
          <w:sz w:val="28"/>
          <w:szCs w:val="28"/>
          <w:lang w:val="kk-KZ"/>
        </w:rPr>
      </w:pPr>
      <w:r w:rsidRPr="007D2CA7">
        <w:rPr>
          <w:sz w:val="28"/>
          <w:szCs w:val="28"/>
          <w:lang w:val="kk-KZ"/>
        </w:rPr>
        <w:t>Борышкердің мүлкінің (активтерінің) құрамына кіретіндер:</w:t>
      </w:r>
    </w:p>
    <w:tbl>
      <w:tblPr>
        <w:tblW w:w="94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012"/>
        <w:gridCol w:w="3236"/>
        <w:gridCol w:w="2469"/>
      </w:tblGrid>
      <w:tr w:rsidR="00232FD6" w:rsidRPr="007D2CA7" w:rsidTr="008F724D">
        <w:tc>
          <w:tcPr>
            <w:tcW w:w="710" w:type="dxa"/>
            <w:shd w:val="clear" w:color="auto" w:fill="auto"/>
          </w:tcPr>
          <w:p w:rsidR="00232FD6" w:rsidRPr="007D2CA7" w:rsidRDefault="00232FD6" w:rsidP="008F724D">
            <w:pPr>
              <w:contextualSpacing/>
              <w:rPr>
                <w:b/>
                <w:sz w:val="28"/>
                <w:szCs w:val="28"/>
              </w:rPr>
            </w:pPr>
            <w:r w:rsidRPr="007D2CA7">
              <w:rPr>
                <w:b/>
                <w:sz w:val="28"/>
                <w:szCs w:val="28"/>
              </w:rPr>
              <w:t>№</w:t>
            </w:r>
          </w:p>
        </w:tc>
        <w:tc>
          <w:tcPr>
            <w:tcW w:w="3012" w:type="dxa"/>
            <w:shd w:val="clear" w:color="auto" w:fill="auto"/>
          </w:tcPr>
          <w:p w:rsidR="00232FD6" w:rsidRPr="007D2CA7" w:rsidRDefault="00232FD6" w:rsidP="008F724D">
            <w:pPr>
              <w:contextualSpacing/>
              <w:rPr>
                <w:b/>
                <w:sz w:val="28"/>
                <w:szCs w:val="28"/>
              </w:rPr>
            </w:pPr>
            <w:r w:rsidRPr="007D2CA7">
              <w:rPr>
                <w:b/>
                <w:sz w:val="28"/>
                <w:szCs w:val="28"/>
              </w:rPr>
              <w:t>Объект</w:t>
            </w:r>
          </w:p>
        </w:tc>
        <w:tc>
          <w:tcPr>
            <w:tcW w:w="3236" w:type="dxa"/>
            <w:shd w:val="clear" w:color="auto" w:fill="auto"/>
          </w:tcPr>
          <w:p w:rsidR="00232FD6" w:rsidRPr="007D2CA7" w:rsidRDefault="00232FD6" w:rsidP="008F724D">
            <w:pPr>
              <w:contextualSpacing/>
              <w:jc w:val="both"/>
              <w:rPr>
                <w:b/>
                <w:sz w:val="28"/>
                <w:szCs w:val="28"/>
                <w:lang w:val="kk-KZ"/>
              </w:rPr>
            </w:pPr>
            <w:r w:rsidRPr="007D2CA7">
              <w:rPr>
                <w:b/>
                <w:sz w:val="28"/>
                <w:szCs w:val="28"/>
              </w:rPr>
              <w:t>Марка</w:t>
            </w:r>
            <w:r w:rsidRPr="007D2CA7">
              <w:rPr>
                <w:b/>
                <w:sz w:val="28"/>
                <w:szCs w:val="28"/>
                <w:lang w:val="kk-KZ"/>
              </w:rPr>
              <w:t>сы</w:t>
            </w:r>
            <w:r w:rsidRPr="007D2CA7">
              <w:rPr>
                <w:b/>
                <w:sz w:val="28"/>
                <w:szCs w:val="28"/>
              </w:rPr>
              <w:t xml:space="preserve">, </w:t>
            </w:r>
            <w:r w:rsidRPr="007D2CA7">
              <w:rPr>
                <w:b/>
                <w:sz w:val="28"/>
                <w:szCs w:val="28"/>
                <w:lang w:val="kk-KZ"/>
              </w:rPr>
              <w:t>сипаттамасы</w:t>
            </w:r>
          </w:p>
        </w:tc>
        <w:tc>
          <w:tcPr>
            <w:tcW w:w="2469" w:type="dxa"/>
            <w:shd w:val="clear" w:color="auto" w:fill="auto"/>
          </w:tcPr>
          <w:p w:rsidR="00232FD6" w:rsidRPr="007D2CA7" w:rsidRDefault="00232FD6" w:rsidP="008F724D">
            <w:pPr>
              <w:contextualSpacing/>
              <w:jc w:val="both"/>
              <w:rPr>
                <w:b/>
                <w:sz w:val="28"/>
                <w:szCs w:val="28"/>
                <w:lang w:val="kk-KZ"/>
              </w:rPr>
            </w:pPr>
            <w:r w:rsidRPr="007D2CA7">
              <w:rPr>
                <w:b/>
                <w:sz w:val="28"/>
                <w:szCs w:val="28"/>
                <w:lang w:val="kk-KZ"/>
              </w:rPr>
              <w:t>Меншік түрі</w:t>
            </w:r>
          </w:p>
        </w:tc>
      </w:tr>
      <w:tr w:rsidR="00232FD6" w:rsidRPr="007D2CA7" w:rsidTr="008F724D">
        <w:tc>
          <w:tcPr>
            <w:tcW w:w="710" w:type="dxa"/>
            <w:shd w:val="clear" w:color="auto" w:fill="auto"/>
          </w:tcPr>
          <w:p w:rsidR="00232FD6" w:rsidRPr="00672589" w:rsidRDefault="00232FD6" w:rsidP="008F724D">
            <w:pPr>
              <w:contextualSpacing/>
              <w:jc w:val="both"/>
              <w:rPr>
                <w:sz w:val="28"/>
                <w:szCs w:val="28"/>
              </w:rPr>
            </w:pPr>
            <w:r w:rsidRPr="00672589">
              <w:rPr>
                <w:sz w:val="28"/>
                <w:szCs w:val="28"/>
              </w:rPr>
              <w:t>1</w:t>
            </w:r>
          </w:p>
        </w:tc>
        <w:tc>
          <w:tcPr>
            <w:tcW w:w="3012" w:type="dxa"/>
            <w:shd w:val="clear" w:color="auto" w:fill="auto"/>
          </w:tcPr>
          <w:p w:rsidR="00232FD6" w:rsidRPr="00672589" w:rsidRDefault="00927556" w:rsidP="00927556">
            <w:pPr>
              <w:contextualSpacing/>
              <w:jc w:val="both"/>
              <w:rPr>
                <w:sz w:val="28"/>
                <w:szCs w:val="28"/>
                <w:lang w:val="kk-KZ"/>
              </w:rPr>
            </w:pPr>
            <w:r w:rsidRPr="00672589">
              <w:rPr>
                <w:sz w:val="28"/>
                <w:szCs w:val="28"/>
                <w:lang w:val="kk-KZ"/>
              </w:rPr>
              <w:t>Ж</w:t>
            </w:r>
            <w:r w:rsidR="00232FD6" w:rsidRPr="00672589">
              <w:rPr>
                <w:sz w:val="28"/>
                <w:szCs w:val="28"/>
                <w:lang w:val="kk-KZ"/>
              </w:rPr>
              <w:t xml:space="preserve">ер </w:t>
            </w:r>
            <w:r w:rsidRPr="00672589">
              <w:rPr>
                <w:sz w:val="28"/>
                <w:szCs w:val="28"/>
                <w:lang w:val="kk-KZ"/>
              </w:rPr>
              <w:t>учаскесі</w:t>
            </w:r>
          </w:p>
        </w:tc>
        <w:tc>
          <w:tcPr>
            <w:tcW w:w="3236" w:type="dxa"/>
            <w:shd w:val="clear" w:color="auto" w:fill="auto"/>
          </w:tcPr>
          <w:p w:rsidR="00232FD6" w:rsidRPr="00672589" w:rsidRDefault="00232FD6" w:rsidP="00243595">
            <w:pPr>
              <w:rPr>
                <w:sz w:val="28"/>
                <w:szCs w:val="28"/>
                <w:lang w:val="kk-KZ"/>
              </w:rPr>
            </w:pPr>
            <w:r w:rsidRPr="00672589">
              <w:rPr>
                <w:sz w:val="28"/>
                <w:szCs w:val="28"/>
              </w:rPr>
              <w:t xml:space="preserve">Шымкент </w:t>
            </w:r>
            <w:proofErr w:type="spellStart"/>
            <w:r w:rsidRPr="00672589">
              <w:rPr>
                <w:sz w:val="28"/>
                <w:szCs w:val="28"/>
              </w:rPr>
              <w:t>қаласы</w:t>
            </w:r>
            <w:proofErr w:type="spellEnd"/>
            <w:r w:rsidRPr="00672589">
              <w:rPr>
                <w:sz w:val="28"/>
                <w:szCs w:val="28"/>
              </w:rPr>
              <w:t xml:space="preserve">, </w:t>
            </w:r>
            <w:proofErr w:type="spellStart"/>
            <w:r w:rsidRPr="00672589">
              <w:rPr>
                <w:sz w:val="28"/>
                <w:szCs w:val="28"/>
              </w:rPr>
              <w:t>Байдибек</w:t>
            </w:r>
            <w:proofErr w:type="spellEnd"/>
            <w:r w:rsidRPr="00672589">
              <w:rPr>
                <w:sz w:val="28"/>
                <w:szCs w:val="28"/>
              </w:rPr>
              <w:t xml:space="preserve"> би к-</w:t>
            </w:r>
            <w:proofErr w:type="spellStart"/>
            <w:r w:rsidRPr="00672589">
              <w:rPr>
                <w:sz w:val="28"/>
                <w:szCs w:val="28"/>
              </w:rPr>
              <w:t>сі</w:t>
            </w:r>
            <w:proofErr w:type="spellEnd"/>
            <w:r w:rsidRPr="00672589">
              <w:rPr>
                <w:sz w:val="28"/>
                <w:szCs w:val="28"/>
                <w:lang w:val="kk-KZ"/>
              </w:rPr>
              <w:t>,</w:t>
            </w:r>
            <w:r w:rsidRPr="00672589">
              <w:rPr>
                <w:sz w:val="28"/>
                <w:szCs w:val="28"/>
              </w:rPr>
              <w:t xml:space="preserve"> 97/1 ү</w:t>
            </w:r>
            <w:r w:rsidRPr="00672589">
              <w:rPr>
                <w:sz w:val="28"/>
                <w:szCs w:val="28"/>
                <w:lang w:val="kk-KZ"/>
              </w:rPr>
              <w:t>й</w:t>
            </w:r>
          </w:p>
        </w:tc>
        <w:tc>
          <w:tcPr>
            <w:tcW w:w="2469" w:type="dxa"/>
            <w:shd w:val="clear" w:color="auto" w:fill="auto"/>
          </w:tcPr>
          <w:p w:rsidR="00232FD6" w:rsidRPr="00672589" w:rsidRDefault="00232FD6" w:rsidP="00232FD6">
            <w:pPr>
              <w:rPr>
                <w:sz w:val="28"/>
                <w:szCs w:val="28"/>
                <w:lang w:val="kk-KZ"/>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w:t>
            </w:r>
            <w:proofErr w:type="spellEnd"/>
            <w:r w:rsidRPr="00672589">
              <w:rPr>
                <w:sz w:val="28"/>
                <w:szCs w:val="28"/>
                <w:lang w:val="kk-KZ"/>
              </w:rPr>
              <w:t>ғы</w:t>
            </w:r>
          </w:p>
        </w:tc>
      </w:tr>
      <w:tr w:rsidR="00232FD6" w:rsidRPr="007D2CA7" w:rsidTr="008F724D">
        <w:tc>
          <w:tcPr>
            <w:tcW w:w="710" w:type="dxa"/>
            <w:shd w:val="clear" w:color="auto" w:fill="auto"/>
          </w:tcPr>
          <w:p w:rsidR="00232FD6" w:rsidRPr="00672589" w:rsidRDefault="00232FD6" w:rsidP="008F724D">
            <w:pPr>
              <w:contextualSpacing/>
              <w:jc w:val="both"/>
              <w:rPr>
                <w:sz w:val="28"/>
                <w:szCs w:val="28"/>
              </w:rPr>
            </w:pPr>
            <w:r w:rsidRPr="00672589">
              <w:rPr>
                <w:sz w:val="28"/>
                <w:szCs w:val="28"/>
              </w:rPr>
              <w:t>2</w:t>
            </w:r>
          </w:p>
        </w:tc>
        <w:tc>
          <w:tcPr>
            <w:tcW w:w="3012" w:type="dxa"/>
            <w:shd w:val="clear" w:color="auto" w:fill="auto"/>
          </w:tcPr>
          <w:p w:rsidR="00232FD6" w:rsidRPr="00672589" w:rsidRDefault="00672589" w:rsidP="008F724D">
            <w:pPr>
              <w:contextualSpacing/>
              <w:jc w:val="both"/>
              <w:rPr>
                <w:sz w:val="28"/>
                <w:szCs w:val="28"/>
                <w:lang w:val="kk-KZ"/>
              </w:rPr>
            </w:pPr>
            <w:r w:rsidRPr="00672589">
              <w:rPr>
                <w:sz w:val="28"/>
                <w:szCs w:val="28"/>
                <w:lang w:val="kk-KZ"/>
              </w:rPr>
              <w:t>Жер учаскесі</w:t>
            </w:r>
          </w:p>
        </w:tc>
        <w:tc>
          <w:tcPr>
            <w:tcW w:w="3236" w:type="dxa"/>
            <w:shd w:val="clear" w:color="auto" w:fill="auto"/>
          </w:tcPr>
          <w:p w:rsidR="00232FD6" w:rsidRPr="00672589" w:rsidRDefault="00232FD6" w:rsidP="00232FD6">
            <w:pPr>
              <w:rPr>
                <w:sz w:val="28"/>
                <w:szCs w:val="28"/>
                <w:lang w:val="kk-KZ"/>
              </w:rPr>
            </w:pPr>
            <w:r w:rsidRPr="00672589">
              <w:rPr>
                <w:sz w:val="28"/>
                <w:szCs w:val="28"/>
              </w:rPr>
              <w:t xml:space="preserve">Павлодар обл., </w:t>
            </w:r>
            <w:proofErr w:type="spellStart"/>
            <w:r w:rsidRPr="00672589">
              <w:rPr>
                <w:sz w:val="28"/>
                <w:szCs w:val="28"/>
              </w:rPr>
              <w:t>Екібастұз</w:t>
            </w:r>
            <w:proofErr w:type="spellEnd"/>
            <w:r w:rsidRPr="00672589">
              <w:rPr>
                <w:sz w:val="28"/>
                <w:szCs w:val="28"/>
              </w:rPr>
              <w:t xml:space="preserve"> к-</w:t>
            </w:r>
            <w:proofErr w:type="spellStart"/>
            <w:r w:rsidRPr="00672589">
              <w:rPr>
                <w:sz w:val="28"/>
                <w:szCs w:val="28"/>
              </w:rPr>
              <w:t>сі</w:t>
            </w:r>
            <w:proofErr w:type="spellEnd"/>
            <w:r w:rsidRPr="00672589">
              <w:rPr>
                <w:sz w:val="28"/>
                <w:szCs w:val="28"/>
              </w:rPr>
              <w:t xml:space="preserve">, </w:t>
            </w:r>
            <w:proofErr w:type="spellStart"/>
            <w:r w:rsidRPr="00672589">
              <w:rPr>
                <w:sz w:val="28"/>
                <w:szCs w:val="28"/>
              </w:rPr>
              <w:t>Ауэзов</w:t>
            </w:r>
            <w:proofErr w:type="spellEnd"/>
            <w:r w:rsidRPr="00672589">
              <w:rPr>
                <w:sz w:val="28"/>
                <w:szCs w:val="28"/>
              </w:rPr>
              <w:t xml:space="preserve"> к-</w:t>
            </w:r>
            <w:proofErr w:type="spellStart"/>
            <w:r w:rsidRPr="00672589">
              <w:rPr>
                <w:sz w:val="28"/>
                <w:szCs w:val="28"/>
              </w:rPr>
              <w:t>сі</w:t>
            </w:r>
            <w:proofErr w:type="spellEnd"/>
            <w:r w:rsidRPr="00672589">
              <w:rPr>
                <w:sz w:val="28"/>
                <w:szCs w:val="28"/>
                <w:lang w:val="kk-KZ"/>
              </w:rPr>
              <w:t>,</w:t>
            </w:r>
            <w:r w:rsidRPr="00672589">
              <w:rPr>
                <w:sz w:val="28"/>
                <w:szCs w:val="28"/>
              </w:rPr>
              <w:t xml:space="preserve"> 54В</w:t>
            </w:r>
            <w:r w:rsidRPr="00672589">
              <w:rPr>
                <w:sz w:val="28"/>
                <w:szCs w:val="28"/>
                <w:lang w:val="kk-KZ"/>
              </w:rPr>
              <w:t xml:space="preserve"> үй</w:t>
            </w:r>
          </w:p>
        </w:tc>
        <w:tc>
          <w:tcPr>
            <w:tcW w:w="2469" w:type="dxa"/>
            <w:shd w:val="clear" w:color="auto" w:fill="auto"/>
          </w:tcPr>
          <w:p w:rsidR="00232FD6" w:rsidRPr="00672589" w:rsidRDefault="00232FD6">
            <w:pPr>
              <w:rPr>
                <w:sz w:val="28"/>
                <w:szCs w:val="28"/>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құқығы</w:t>
            </w:r>
            <w:proofErr w:type="spellEnd"/>
          </w:p>
        </w:tc>
      </w:tr>
      <w:tr w:rsidR="00232FD6" w:rsidRPr="007D2CA7" w:rsidTr="008F724D">
        <w:tc>
          <w:tcPr>
            <w:tcW w:w="710" w:type="dxa"/>
            <w:shd w:val="clear" w:color="auto" w:fill="auto"/>
          </w:tcPr>
          <w:p w:rsidR="00232FD6" w:rsidRPr="00672589" w:rsidRDefault="00232FD6" w:rsidP="008F724D">
            <w:pPr>
              <w:contextualSpacing/>
              <w:jc w:val="both"/>
              <w:rPr>
                <w:sz w:val="28"/>
                <w:szCs w:val="28"/>
                <w:lang w:val="kk-KZ"/>
              </w:rPr>
            </w:pPr>
            <w:r w:rsidRPr="00672589">
              <w:rPr>
                <w:sz w:val="28"/>
                <w:szCs w:val="28"/>
                <w:lang w:val="kk-KZ"/>
              </w:rPr>
              <w:t>3</w:t>
            </w:r>
          </w:p>
        </w:tc>
        <w:tc>
          <w:tcPr>
            <w:tcW w:w="3012" w:type="dxa"/>
            <w:shd w:val="clear" w:color="auto" w:fill="auto"/>
          </w:tcPr>
          <w:p w:rsidR="00232FD6" w:rsidRPr="00672589" w:rsidRDefault="00927556">
            <w:pPr>
              <w:rPr>
                <w:sz w:val="28"/>
                <w:szCs w:val="28"/>
                <w:lang w:val="kk-KZ"/>
              </w:rPr>
            </w:pPr>
            <w:r w:rsidRPr="00672589">
              <w:rPr>
                <w:sz w:val="28"/>
                <w:szCs w:val="28"/>
                <w:lang w:val="kk-KZ"/>
              </w:rPr>
              <w:t>Жылжымайтын мүлік</w:t>
            </w:r>
          </w:p>
        </w:tc>
        <w:tc>
          <w:tcPr>
            <w:tcW w:w="3236" w:type="dxa"/>
            <w:shd w:val="clear" w:color="auto" w:fill="auto"/>
          </w:tcPr>
          <w:p w:rsidR="00232FD6" w:rsidRPr="00672589" w:rsidRDefault="00232FD6">
            <w:pPr>
              <w:rPr>
                <w:sz w:val="28"/>
                <w:szCs w:val="28"/>
              </w:rPr>
            </w:pPr>
            <w:proofErr w:type="spellStart"/>
            <w:r w:rsidRPr="00672589">
              <w:rPr>
                <w:sz w:val="28"/>
                <w:szCs w:val="28"/>
              </w:rPr>
              <w:t>Шығыс-Қазақстан</w:t>
            </w:r>
            <w:proofErr w:type="spellEnd"/>
            <w:r w:rsidRPr="00672589">
              <w:rPr>
                <w:sz w:val="28"/>
                <w:szCs w:val="28"/>
              </w:rPr>
              <w:t xml:space="preserve"> обл., </w:t>
            </w:r>
            <w:proofErr w:type="spellStart"/>
            <w:r w:rsidRPr="00672589">
              <w:rPr>
                <w:sz w:val="28"/>
                <w:szCs w:val="28"/>
              </w:rPr>
              <w:t>Жарминский</w:t>
            </w:r>
            <w:proofErr w:type="spellEnd"/>
            <w:r w:rsidRPr="00672589">
              <w:rPr>
                <w:sz w:val="28"/>
                <w:szCs w:val="28"/>
              </w:rPr>
              <w:t xml:space="preserve"> а-н, Шар қ. </w:t>
            </w:r>
            <w:proofErr w:type="spellStart"/>
            <w:r w:rsidRPr="00672589">
              <w:rPr>
                <w:sz w:val="28"/>
                <w:szCs w:val="28"/>
              </w:rPr>
              <w:t>Кабанбай</w:t>
            </w:r>
            <w:proofErr w:type="spellEnd"/>
            <w:r w:rsidRPr="00672589">
              <w:rPr>
                <w:sz w:val="28"/>
                <w:szCs w:val="28"/>
              </w:rPr>
              <w:t xml:space="preserve"> к-</w:t>
            </w:r>
            <w:proofErr w:type="spellStart"/>
            <w:r w:rsidRPr="00672589">
              <w:rPr>
                <w:sz w:val="28"/>
                <w:szCs w:val="28"/>
              </w:rPr>
              <w:t>сі</w:t>
            </w:r>
            <w:proofErr w:type="spellEnd"/>
            <w:r w:rsidRPr="00672589">
              <w:rPr>
                <w:sz w:val="28"/>
                <w:szCs w:val="28"/>
                <w:lang w:val="kk-KZ"/>
              </w:rPr>
              <w:t>,</w:t>
            </w:r>
            <w:r w:rsidRPr="00672589">
              <w:rPr>
                <w:sz w:val="28"/>
                <w:szCs w:val="28"/>
              </w:rPr>
              <w:t xml:space="preserve"> 93ү</w:t>
            </w:r>
            <w:r w:rsidRPr="00672589">
              <w:rPr>
                <w:sz w:val="28"/>
                <w:szCs w:val="28"/>
                <w:lang w:val="kk-KZ"/>
              </w:rPr>
              <w:t>й</w:t>
            </w:r>
            <w:r w:rsidRPr="00672589">
              <w:rPr>
                <w:sz w:val="28"/>
                <w:szCs w:val="28"/>
              </w:rPr>
              <w:t>, 4пәтер</w:t>
            </w:r>
          </w:p>
        </w:tc>
        <w:tc>
          <w:tcPr>
            <w:tcW w:w="2469" w:type="dxa"/>
            <w:shd w:val="clear" w:color="auto" w:fill="auto"/>
          </w:tcPr>
          <w:p w:rsidR="00232FD6" w:rsidRPr="00672589" w:rsidRDefault="00232FD6">
            <w:pPr>
              <w:rPr>
                <w:sz w:val="28"/>
                <w:szCs w:val="28"/>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құқығы</w:t>
            </w:r>
            <w:proofErr w:type="spellEnd"/>
          </w:p>
        </w:tc>
      </w:tr>
      <w:tr w:rsidR="00232FD6" w:rsidRPr="007D2CA7" w:rsidTr="008F724D">
        <w:tc>
          <w:tcPr>
            <w:tcW w:w="710" w:type="dxa"/>
            <w:shd w:val="clear" w:color="auto" w:fill="auto"/>
          </w:tcPr>
          <w:p w:rsidR="00232FD6" w:rsidRPr="00672589" w:rsidRDefault="00232FD6" w:rsidP="008F724D">
            <w:pPr>
              <w:ind w:right="176"/>
              <w:contextualSpacing/>
              <w:jc w:val="both"/>
              <w:rPr>
                <w:sz w:val="28"/>
                <w:szCs w:val="28"/>
                <w:lang w:val="kk-KZ"/>
              </w:rPr>
            </w:pPr>
            <w:r w:rsidRPr="00672589">
              <w:rPr>
                <w:sz w:val="28"/>
                <w:szCs w:val="28"/>
                <w:lang w:val="kk-KZ"/>
              </w:rPr>
              <w:t>4</w:t>
            </w:r>
          </w:p>
        </w:tc>
        <w:tc>
          <w:tcPr>
            <w:tcW w:w="3012" w:type="dxa"/>
            <w:shd w:val="clear" w:color="auto" w:fill="auto"/>
          </w:tcPr>
          <w:p w:rsidR="00232FD6" w:rsidRPr="00672589" w:rsidRDefault="00927556" w:rsidP="008F724D">
            <w:pPr>
              <w:contextualSpacing/>
              <w:jc w:val="both"/>
              <w:rPr>
                <w:sz w:val="28"/>
                <w:szCs w:val="28"/>
                <w:lang w:val="kk-KZ"/>
              </w:rPr>
            </w:pPr>
            <w:r w:rsidRPr="00672589">
              <w:rPr>
                <w:sz w:val="28"/>
                <w:szCs w:val="28"/>
                <w:lang w:val="kk-KZ"/>
              </w:rPr>
              <w:t xml:space="preserve">Жер учаскесі бар жылжымайтын мүлік </w:t>
            </w:r>
          </w:p>
        </w:tc>
        <w:tc>
          <w:tcPr>
            <w:tcW w:w="3236" w:type="dxa"/>
            <w:shd w:val="clear" w:color="auto" w:fill="auto"/>
          </w:tcPr>
          <w:p w:rsidR="00232FD6" w:rsidRPr="00672589" w:rsidRDefault="00232FD6" w:rsidP="008F724D">
            <w:pPr>
              <w:contextualSpacing/>
              <w:jc w:val="both"/>
              <w:rPr>
                <w:sz w:val="28"/>
                <w:szCs w:val="28"/>
                <w:lang w:val="kk-KZ"/>
              </w:rPr>
            </w:pPr>
            <w:proofErr w:type="spellStart"/>
            <w:r w:rsidRPr="00672589">
              <w:rPr>
                <w:sz w:val="28"/>
                <w:szCs w:val="28"/>
              </w:rPr>
              <w:t>Шығыс</w:t>
            </w:r>
            <w:r w:rsidR="00672589">
              <w:rPr>
                <w:sz w:val="28"/>
                <w:szCs w:val="28"/>
              </w:rPr>
              <w:t>-Қазақстан</w:t>
            </w:r>
            <w:proofErr w:type="spellEnd"/>
            <w:r w:rsidR="00672589">
              <w:rPr>
                <w:sz w:val="28"/>
                <w:szCs w:val="28"/>
              </w:rPr>
              <w:t xml:space="preserve"> обл., Семей </w:t>
            </w:r>
            <w:proofErr w:type="spellStart"/>
            <w:r w:rsidR="00672589">
              <w:rPr>
                <w:sz w:val="28"/>
                <w:szCs w:val="28"/>
              </w:rPr>
              <w:t>қаласы</w:t>
            </w:r>
            <w:proofErr w:type="spellEnd"/>
            <w:r w:rsidR="00672589">
              <w:rPr>
                <w:sz w:val="28"/>
                <w:szCs w:val="28"/>
              </w:rPr>
              <w:t>,</w:t>
            </w:r>
            <w:r w:rsidR="00672589">
              <w:rPr>
                <w:sz w:val="28"/>
                <w:szCs w:val="28"/>
                <w:lang w:val="kk-KZ"/>
              </w:rPr>
              <w:t xml:space="preserve"> </w:t>
            </w:r>
            <w:r w:rsidRPr="00672589">
              <w:rPr>
                <w:sz w:val="28"/>
                <w:szCs w:val="28"/>
              </w:rPr>
              <w:t xml:space="preserve">А. </w:t>
            </w:r>
            <w:proofErr w:type="spellStart"/>
            <w:r w:rsidRPr="00672589">
              <w:rPr>
                <w:sz w:val="28"/>
                <w:szCs w:val="28"/>
              </w:rPr>
              <w:t>Кошкинбаева</w:t>
            </w:r>
            <w:proofErr w:type="spellEnd"/>
            <w:r w:rsidRPr="00672589">
              <w:rPr>
                <w:sz w:val="28"/>
                <w:szCs w:val="28"/>
              </w:rPr>
              <w:t xml:space="preserve">  к-</w:t>
            </w:r>
            <w:proofErr w:type="spellStart"/>
            <w:r w:rsidRPr="00672589">
              <w:rPr>
                <w:sz w:val="28"/>
                <w:szCs w:val="28"/>
              </w:rPr>
              <w:t>сі</w:t>
            </w:r>
            <w:proofErr w:type="spellEnd"/>
            <w:r w:rsidRPr="00672589">
              <w:rPr>
                <w:sz w:val="28"/>
                <w:szCs w:val="28"/>
                <w:lang w:val="kk-KZ"/>
              </w:rPr>
              <w:t>,</w:t>
            </w:r>
            <w:r w:rsidRPr="00672589">
              <w:rPr>
                <w:sz w:val="28"/>
                <w:szCs w:val="28"/>
              </w:rPr>
              <w:t xml:space="preserve"> 45ү</w:t>
            </w:r>
            <w:r w:rsidRPr="00672589">
              <w:rPr>
                <w:sz w:val="28"/>
                <w:szCs w:val="28"/>
                <w:lang w:val="kk-KZ"/>
              </w:rPr>
              <w:t>й</w:t>
            </w:r>
          </w:p>
        </w:tc>
        <w:tc>
          <w:tcPr>
            <w:tcW w:w="2469" w:type="dxa"/>
            <w:shd w:val="clear" w:color="auto" w:fill="auto"/>
          </w:tcPr>
          <w:p w:rsidR="00232FD6" w:rsidRPr="00672589" w:rsidRDefault="00232FD6">
            <w:pPr>
              <w:rPr>
                <w:sz w:val="28"/>
                <w:szCs w:val="28"/>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құқығы</w:t>
            </w:r>
            <w:proofErr w:type="spellEnd"/>
          </w:p>
        </w:tc>
      </w:tr>
      <w:tr w:rsidR="00232FD6" w:rsidRPr="007D2CA7" w:rsidTr="008F724D">
        <w:tc>
          <w:tcPr>
            <w:tcW w:w="710" w:type="dxa"/>
            <w:shd w:val="clear" w:color="auto" w:fill="auto"/>
          </w:tcPr>
          <w:p w:rsidR="00232FD6" w:rsidRPr="00672589" w:rsidRDefault="00232FD6" w:rsidP="008F724D">
            <w:pPr>
              <w:contextualSpacing/>
              <w:jc w:val="both"/>
              <w:rPr>
                <w:sz w:val="28"/>
                <w:szCs w:val="28"/>
              </w:rPr>
            </w:pPr>
            <w:r w:rsidRPr="00672589">
              <w:rPr>
                <w:sz w:val="28"/>
                <w:szCs w:val="28"/>
              </w:rPr>
              <w:t>5</w:t>
            </w:r>
          </w:p>
        </w:tc>
        <w:tc>
          <w:tcPr>
            <w:tcW w:w="3012" w:type="dxa"/>
            <w:shd w:val="clear" w:color="auto" w:fill="auto"/>
          </w:tcPr>
          <w:p w:rsidR="00232FD6" w:rsidRPr="00672589" w:rsidRDefault="005237C3" w:rsidP="008F724D">
            <w:pPr>
              <w:contextualSpacing/>
              <w:jc w:val="both"/>
              <w:rPr>
                <w:sz w:val="28"/>
                <w:szCs w:val="28"/>
                <w:lang w:val="kk-KZ"/>
              </w:rPr>
            </w:pPr>
            <w:r w:rsidRPr="00672589">
              <w:rPr>
                <w:sz w:val="28"/>
                <w:szCs w:val="28"/>
                <w:lang w:val="kk-KZ"/>
              </w:rPr>
              <w:t>Жер учаскесі бар жылжымайтын мүлік</w:t>
            </w:r>
          </w:p>
        </w:tc>
        <w:tc>
          <w:tcPr>
            <w:tcW w:w="3236" w:type="dxa"/>
            <w:shd w:val="clear" w:color="auto" w:fill="auto"/>
          </w:tcPr>
          <w:p w:rsidR="00232FD6" w:rsidRPr="00672589" w:rsidRDefault="00232FD6" w:rsidP="008F724D">
            <w:pPr>
              <w:contextualSpacing/>
              <w:jc w:val="both"/>
              <w:rPr>
                <w:sz w:val="28"/>
                <w:szCs w:val="28"/>
                <w:lang w:val="kk-KZ"/>
              </w:rPr>
            </w:pPr>
            <w:r w:rsidRPr="00672589">
              <w:rPr>
                <w:sz w:val="28"/>
                <w:szCs w:val="28"/>
                <w:lang w:val="kk-KZ"/>
              </w:rPr>
              <w:t>Шығыс-Қазақстан обл., Семей қ. Панфилов к-сі, 38 үй</w:t>
            </w:r>
          </w:p>
        </w:tc>
        <w:tc>
          <w:tcPr>
            <w:tcW w:w="2469" w:type="dxa"/>
            <w:shd w:val="clear" w:color="auto" w:fill="auto"/>
          </w:tcPr>
          <w:p w:rsidR="00232FD6" w:rsidRPr="00672589" w:rsidRDefault="00232FD6">
            <w:pPr>
              <w:rPr>
                <w:sz w:val="28"/>
                <w:szCs w:val="28"/>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құқығы</w:t>
            </w:r>
            <w:proofErr w:type="spellEnd"/>
          </w:p>
        </w:tc>
      </w:tr>
      <w:tr w:rsidR="00232FD6" w:rsidRPr="007D2CA7" w:rsidTr="008F724D">
        <w:tc>
          <w:tcPr>
            <w:tcW w:w="710" w:type="dxa"/>
            <w:shd w:val="clear" w:color="auto" w:fill="auto"/>
          </w:tcPr>
          <w:p w:rsidR="00232FD6" w:rsidRPr="00672589" w:rsidRDefault="00232FD6" w:rsidP="008F724D">
            <w:pPr>
              <w:contextualSpacing/>
              <w:jc w:val="both"/>
              <w:rPr>
                <w:sz w:val="28"/>
                <w:szCs w:val="28"/>
              </w:rPr>
            </w:pPr>
            <w:r w:rsidRPr="00672589">
              <w:rPr>
                <w:sz w:val="28"/>
                <w:szCs w:val="28"/>
              </w:rPr>
              <w:t>6</w:t>
            </w:r>
          </w:p>
        </w:tc>
        <w:tc>
          <w:tcPr>
            <w:tcW w:w="3012" w:type="dxa"/>
            <w:shd w:val="clear" w:color="auto" w:fill="auto"/>
          </w:tcPr>
          <w:p w:rsidR="00232FD6" w:rsidRPr="00672589" w:rsidRDefault="00927556" w:rsidP="008F724D">
            <w:pPr>
              <w:contextualSpacing/>
              <w:jc w:val="both"/>
              <w:rPr>
                <w:sz w:val="28"/>
                <w:szCs w:val="28"/>
                <w:lang w:val="kk-KZ"/>
              </w:rPr>
            </w:pPr>
            <w:r w:rsidRPr="00672589">
              <w:rPr>
                <w:sz w:val="28"/>
                <w:szCs w:val="28"/>
                <w:lang w:val="kk-KZ"/>
              </w:rPr>
              <w:t>Жылжымайтын мүлік</w:t>
            </w:r>
          </w:p>
        </w:tc>
        <w:tc>
          <w:tcPr>
            <w:tcW w:w="3236" w:type="dxa"/>
            <w:shd w:val="clear" w:color="auto" w:fill="auto"/>
          </w:tcPr>
          <w:p w:rsidR="00232FD6" w:rsidRPr="00672589" w:rsidRDefault="00232FD6" w:rsidP="00927556">
            <w:pPr>
              <w:contextualSpacing/>
              <w:jc w:val="both"/>
              <w:rPr>
                <w:sz w:val="28"/>
                <w:szCs w:val="28"/>
                <w:lang w:val="kk-KZ"/>
              </w:rPr>
            </w:pPr>
            <w:proofErr w:type="spellStart"/>
            <w:r w:rsidRPr="00672589">
              <w:rPr>
                <w:sz w:val="28"/>
                <w:szCs w:val="28"/>
              </w:rPr>
              <w:t>Шығыс-Қазақстан</w:t>
            </w:r>
            <w:proofErr w:type="spellEnd"/>
            <w:r w:rsidRPr="00672589">
              <w:rPr>
                <w:sz w:val="28"/>
                <w:szCs w:val="28"/>
              </w:rPr>
              <w:t xml:space="preserve"> обл., Семей қ.</w:t>
            </w:r>
            <w:r w:rsidR="00927556" w:rsidRPr="00672589">
              <w:rPr>
                <w:sz w:val="28"/>
                <w:szCs w:val="28"/>
                <w:lang w:val="kk-KZ"/>
              </w:rPr>
              <w:t>,</w:t>
            </w:r>
            <w:r w:rsidR="00927556" w:rsidRPr="00672589">
              <w:rPr>
                <w:sz w:val="28"/>
                <w:szCs w:val="28"/>
              </w:rPr>
              <w:t xml:space="preserve"> </w:t>
            </w:r>
            <w:proofErr w:type="spellStart"/>
            <w:r w:rsidR="00927556" w:rsidRPr="00672589">
              <w:rPr>
                <w:sz w:val="28"/>
                <w:szCs w:val="28"/>
              </w:rPr>
              <w:t>Шульбинск</w:t>
            </w:r>
            <w:proofErr w:type="spellEnd"/>
            <w:r w:rsidRPr="00672589">
              <w:rPr>
                <w:sz w:val="28"/>
                <w:szCs w:val="28"/>
              </w:rPr>
              <w:t xml:space="preserve">, </w:t>
            </w:r>
            <w:r w:rsidR="00672589">
              <w:rPr>
                <w:sz w:val="28"/>
                <w:szCs w:val="28"/>
                <w:lang w:val="kk-KZ"/>
              </w:rPr>
              <w:t xml:space="preserve">           </w:t>
            </w:r>
            <w:r w:rsidRPr="00672589">
              <w:rPr>
                <w:sz w:val="28"/>
                <w:szCs w:val="28"/>
              </w:rPr>
              <w:t>2 микрорайон, 7</w:t>
            </w:r>
            <w:r w:rsidR="00672589">
              <w:rPr>
                <w:sz w:val="28"/>
                <w:szCs w:val="28"/>
                <w:lang w:val="kk-KZ"/>
              </w:rPr>
              <w:t xml:space="preserve"> </w:t>
            </w:r>
            <w:r w:rsidRPr="00672589">
              <w:rPr>
                <w:sz w:val="28"/>
                <w:szCs w:val="28"/>
              </w:rPr>
              <w:t>ү</w:t>
            </w:r>
            <w:r w:rsidR="00927556" w:rsidRPr="00672589">
              <w:rPr>
                <w:sz w:val="28"/>
                <w:szCs w:val="28"/>
                <w:lang w:val="kk-KZ"/>
              </w:rPr>
              <w:t>й</w:t>
            </w:r>
          </w:p>
        </w:tc>
        <w:tc>
          <w:tcPr>
            <w:tcW w:w="2469" w:type="dxa"/>
            <w:shd w:val="clear" w:color="auto" w:fill="auto"/>
          </w:tcPr>
          <w:p w:rsidR="00232FD6" w:rsidRPr="00672589" w:rsidRDefault="00232FD6">
            <w:pPr>
              <w:rPr>
                <w:sz w:val="28"/>
                <w:szCs w:val="28"/>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құқығы</w:t>
            </w:r>
            <w:proofErr w:type="spellEnd"/>
          </w:p>
        </w:tc>
      </w:tr>
      <w:tr w:rsidR="00927556" w:rsidRPr="007D2CA7" w:rsidTr="008F724D">
        <w:tc>
          <w:tcPr>
            <w:tcW w:w="710" w:type="dxa"/>
            <w:shd w:val="clear" w:color="auto" w:fill="auto"/>
          </w:tcPr>
          <w:p w:rsidR="00927556" w:rsidRPr="00672589" w:rsidRDefault="00927556" w:rsidP="008F724D">
            <w:pPr>
              <w:contextualSpacing/>
              <w:jc w:val="both"/>
              <w:rPr>
                <w:sz w:val="28"/>
                <w:szCs w:val="28"/>
              </w:rPr>
            </w:pPr>
            <w:r w:rsidRPr="00672589">
              <w:rPr>
                <w:sz w:val="28"/>
                <w:szCs w:val="28"/>
              </w:rPr>
              <w:t>7</w:t>
            </w:r>
          </w:p>
        </w:tc>
        <w:tc>
          <w:tcPr>
            <w:tcW w:w="3012" w:type="dxa"/>
            <w:shd w:val="clear" w:color="auto" w:fill="auto"/>
          </w:tcPr>
          <w:p w:rsidR="00927556" w:rsidRPr="00672589" w:rsidRDefault="00672589" w:rsidP="008F724D">
            <w:pPr>
              <w:contextualSpacing/>
              <w:jc w:val="both"/>
              <w:rPr>
                <w:sz w:val="28"/>
                <w:szCs w:val="28"/>
                <w:lang w:val="kk-KZ"/>
              </w:rPr>
            </w:pPr>
            <w:r w:rsidRPr="00672589">
              <w:rPr>
                <w:sz w:val="28"/>
                <w:szCs w:val="28"/>
                <w:lang w:val="kk-KZ"/>
              </w:rPr>
              <w:t>Жер учаскесі</w:t>
            </w:r>
          </w:p>
        </w:tc>
        <w:tc>
          <w:tcPr>
            <w:tcW w:w="3236" w:type="dxa"/>
            <w:shd w:val="clear" w:color="auto" w:fill="auto"/>
          </w:tcPr>
          <w:p w:rsidR="00927556" w:rsidRPr="00672589" w:rsidRDefault="00927556" w:rsidP="00672589">
            <w:pPr>
              <w:rPr>
                <w:sz w:val="28"/>
                <w:szCs w:val="28"/>
                <w:lang w:val="kk-KZ"/>
              </w:rPr>
            </w:pPr>
            <w:r w:rsidRPr="00672589">
              <w:rPr>
                <w:sz w:val="28"/>
                <w:szCs w:val="28"/>
              </w:rPr>
              <w:t xml:space="preserve">Павлодар </w:t>
            </w:r>
            <w:proofErr w:type="spellStart"/>
            <w:r w:rsidRPr="00672589">
              <w:rPr>
                <w:sz w:val="28"/>
                <w:szCs w:val="28"/>
              </w:rPr>
              <w:t>обл</w:t>
            </w:r>
            <w:proofErr w:type="spellEnd"/>
            <w:r w:rsidRPr="00672589">
              <w:rPr>
                <w:sz w:val="28"/>
                <w:szCs w:val="28"/>
              </w:rPr>
              <w:t>, Павлодар қ. Северная к-</w:t>
            </w:r>
            <w:proofErr w:type="spellStart"/>
            <w:r w:rsidRPr="00672589">
              <w:rPr>
                <w:sz w:val="28"/>
                <w:szCs w:val="28"/>
              </w:rPr>
              <w:t>сі</w:t>
            </w:r>
            <w:proofErr w:type="spellEnd"/>
            <w:r w:rsidR="00672589">
              <w:rPr>
                <w:sz w:val="28"/>
                <w:szCs w:val="28"/>
                <w:lang w:val="kk-KZ"/>
              </w:rPr>
              <w:t>,</w:t>
            </w:r>
            <w:r w:rsidRPr="00672589">
              <w:rPr>
                <w:sz w:val="28"/>
                <w:szCs w:val="28"/>
              </w:rPr>
              <w:t xml:space="preserve"> 89</w:t>
            </w:r>
            <w:r w:rsidR="00672589" w:rsidRPr="00672589">
              <w:rPr>
                <w:sz w:val="28"/>
                <w:szCs w:val="28"/>
                <w:lang w:val="kk-KZ"/>
              </w:rPr>
              <w:t xml:space="preserve"> құрылым</w:t>
            </w:r>
          </w:p>
        </w:tc>
        <w:tc>
          <w:tcPr>
            <w:tcW w:w="2469" w:type="dxa"/>
            <w:shd w:val="clear" w:color="auto" w:fill="auto"/>
          </w:tcPr>
          <w:p w:rsidR="00927556" w:rsidRPr="00672589" w:rsidRDefault="00927556">
            <w:pPr>
              <w:rPr>
                <w:sz w:val="28"/>
                <w:szCs w:val="28"/>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құқығы</w:t>
            </w:r>
            <w:proofErr w:type="spellEnd"/>
          </w:p>
        </w:tc>
      </w:tr>
      <w:tr w:rsidR="00927556" w:rsidRPr="007D2CA7" w:rsidTr="008F724D">
        <w:tc>
          <w:tcPr>
            <w:tcW w:w="710" w:type="dxa"/>
            <w:shd w:val="clear" w:color="auto" w:fill="auto"/>
          </w:tcPr>
          <w:p w:rsidR="00927556" w:rsidRPr="00672589" w:rsidRDefault="00927556" w:rsidP="008F724D">
            <w:pPr>
              <w:contextualSpacing/>
              <w:jc w:val="both"/>
              <w:rPr>
                <w:sz w:val="28"/>
                <w:szCs w:val="28"/>
              </w:rPr>
            </w:pPr>
            <w:r w:rsidRPr="00672589">
              <w:rPr>
                <w:sz w:val="28"/>
                <w:szCs w:val="28"/>
              </w:rPr>
              <w:t>8</w:t>
            </w:r>
          </w:p>
        </w:tc>
        <w:tc>
          <w:tcPr>
            <w:tcW w:w="3012" w:type="dxa"/>
            <w:shd w:val="clear" w:color="auto" w:fill="auto"/>
          </w:tcPr>
          <w:p w:rsidR="00927556" w:rsidRPr="00672589" w:rsidRDefault="005237C3" w:rsidP="008F724D">
            <w:pPr>
              <w:contextualSpacing/>
              <w:jc w:val="both"/>
              <w:rPr>
                <w:sz w:val="28"/>
                <w:szCs w:val="28"/>
                <w:lang w:val="kk-KZ"/>
              </w:rPr>
            </w:pPr>
            <w:r w:rsidRPr="00672589">
              <w:rPr>
                <w:sz w:val="28"/>
                <w:szCs w:val="28"/>
                <w:lang w:val="kk-KZ"/>
              </w:rPr>
              <w:t>Өндірістік ғимарат, жер учаскесі</w:t>
            </w:r>
          </w:p>
        </w:tc>
        <w:tc>
          <w:tcPr>
            <w:tcW w:w="3236" w:type="dxa"/>
            <w:shd w:val="clear" w:color="auto" w:fill="auto"/>
          </w:tcPr>
          <w:p w:rsidR="00927556" w:rsidRPr="00672589" w:rsidRDefault="00927556" w:rsidP="00672589">
            <w:pPr>
              <w:rPr>
                <w:sz w:val="28"/>
                <w:szCs w:val="28"/>
                <w:lang w:val="kk-KZ"/>
              </w:rPr>
            </w:pPr>
            <w:r w:rsidRPr="00672589">
              <w:rPr>
                <w:sz w:val="28"/>
                <w:szCs w:val="28"/>
              </w:rPr>
              <w:t xml:space="preserve">Павлодар </w:t>
            </w:r>
            <w:proofErr w:type="spellStart"/>
            <w:r w:rsidRPr="00672589">
              <w:rPr>
                <w:sz w:val="28"/>
                <w:szCs w:val="28"/>
              </w:rPr>
              <w:t>обл</w:t>
            </w:r>
            <w:proofErr w:type="spellEnd"/>
            <w:r w:rsidRPr="00672589">
              <w:rPr>
                <w:sz w:val="28"/>
                <w:szCs w:val="28"/>
              </w:rPr>
              <w:t>, Павлодар қ. Северная к-</w:t>
            </w:r>
            <w:proofErr w:type="spellStart"/>
            <w:r w:rsidRPr="00672589">
              <w:rPr>
                <w:sz w:val="28"/>
                <w:szCs w:val="28"/>
              </w:rPr>
              <w:t>сі</w:t>
            </w:r>
            <w:proofErr w:type="spellEnd"/>
            <w:r w:rsidR="00672589">
              <w:rPr>
                <w:sz w:val="28"/>
                <w:szCs w:val="28"/>
                <w:lang w:val="kk-KZ"/>
              </w:rPr>
              <w:t>,</w:t>
            </w:r>
            <w:r w:rsidRPr="00672589">
              <w:rPr>
                <w:sz w:val="28"/>
                <w:szCs w:val="28"/>
              </w:rPr>
              <w:t xml:space="preserve"> 18/2 </w:t>
            </w:r>
            <w:r w:rsidR="00672589" w:rsidRPr="00672589">
              <w:rPr>
                <w:sz w:val="28"/>
                <w:szCs w:val="28"/>
                <w:lang w:val="kk-KZ"/>
              </w:rPr>
              <w:t>құрылым</w:t>
            </w:r>
          </w:p>
        </w:tc>
        <w:tc>
          <w:tcPr>
            <w:tcW w:w="2469" w:type="dxa"/>
            <w:shd w:val="clear" w:color="auto" w:fill="auto"/>
          </w:tcPr>
          <w:p w:rsidR="00927556" w:rsidRPr="00672589" w:rsidRDefault="00927556">
            <w:pPr>
              <w:rPr>
                <w:sz w:val="28"/>
                <w:szCs w:val="28"/>
              </w:rPr>
            </w:pPr>
            <w:proofErr w:type="spellStart"/>
            <w:r w:rsidRPr="00672589">
              <w:rPr>
                <w:sz w:val="28"/>
                <w:szCs w:val="28"/>
              </w:rPr>
              <w:t>меншік</w:t>
            </w:r>
            <w:proofErr w:type="spellEnd"/>
            <w:r w:rsidRPr="00672589">
              <w:rPr>
                <w:sz w:val="28"/>
                <w:szCs w:val="28"/>
              </w:rPr>
              <w:t xml:space="preserve"> </w:t>
            </w:r>
            <w:proofErr w:type="spellStart"/>
            <w:r w:rsidRPr="00672589">
              <w:rPr>
                <w:sz w:val="28"/>
                <w:szCs w:val="28"/>
              </w:rPr>
              <w:t>құқығы</w:t>
            </w:r>
            <w:proofErr w:type="spellEnd"/>
          </w:p>
        </w:tc>
      </w:tr>
    </w:tbl>
    <w:p w:rsidR="00232FD6" w:rsidRPr="007D2CA7" w:rsidRDefault="00232FD6" w:rsidP="00232FD6">
      <w:pPr>
        <w:ind w:left="-284" w:firstLine="425"/>
        <w:contextualSpacing/>
        <w:jc w:val="both"/>
        <w:rPr>
          <w:sz w:val="28"/>
          <w:szCs w:val="28"/>
          <w:lang w:val="kk-KZ"/>
        </w:rPr>
      </w:pPr>
      <w:r w:rsidRPr="007D2CA7">
        <w:rPr>
          <w:sz w:val="28"/>
          <w:szCs w:val="28"/>
          <w:lang w:val="kk-KZ"/>
        </w:rPr>
        <w:t>Конкурсқа қатысу үшін өтінімдер осы хабарламаны жариялағаннан бастап он жұмыс күндері ішінде Павлодар қ., Академик Сатпаев к., 50</w:t>
      </w:r>
      <w:r w:rsidR="00927556">
        <w:rPr>
          <w:sz w:val="28"/>
          <w:szCs w:val="28"/>
          <w:lang w:val="kk-KZ"/>
        </w:rPr>
        <w:t xml:space="preserve"> үй</w:t>
      </w:r>
      <w:r w:rsidRPr="007D2CA7">
        <w:rPr>
          <w:sz w:val="28"/>
          <w:szCs w:val="28"/>
          <w:lang w:val="kk-KZ"/>
        </w:rPr>
        <w:t xml:space="preserve">, абоненттік жәшік </w:t>
      </w:r>
      <w:r w:rsidRPr="007D2CA7">
        <w:rPr>
          <w:sz w:val="28"/>
          <w:szCs w:val="28"/>
        </w:rPr>
        <w:t>№54</w:t>
      </w:r>
      <w:r w:rsidRPr="007D2CA7">
        <w:rPr>
          <w:sz w:val="28"/>
          <w:szCs w:val="28"/>
          <w:lang w:val="kk-KZ"/>
        </w:rPr>
        <w:t xml:space="preserve"> мекен-жайында  қабылданады.</w:t>
      </w:r>
    </w:p>
    <w:p w:rsidR="00232FD6" w:rsidRDefault="00232FD6" w:rsidP="00232FD6">
      <w:pPr>
        <w:ind w:left="-284" w:firstLine="284"/>
        <w:jc w:val="both"/>
        <w:rPr>
          <w:color w:val="000000"/>
          <w:sz w:val="28"/>
          <w:szCs w:val="28"/>
          <w:shd w:val="clear" w:color="auto" w:fill="FFFFFF"/>
          <w:lang w:val="kk-KZ"/>
        </w:rPr>
      </w:pPr>
      <w:r w:rsidRPr="007D2CA7">
        <w:rPr>
          <w:color w:val="000000"/>
          <w:sz w:val="28"/>
          <w:szCs w:val="28"/>
          <w:shd w:val="clear" w:color="auto" w:fill="FFFFFF"/>
          <w:lang w:val="kk-KZ"/>
        </w:rPr>
        <w:t xml:space="preserve">  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Астана к-сі 57 үй</w:t>
      </w:r>
      <w:r>
        <w:rPr>
          <w:color w:val="000000"/>
          <w:sz w:val="28"/>
          <w:szCs w:val="28"/>
          <w:shd w:val="clear" w:color="auto" w:fill="FFFFFF"/>
          <w:lang w:val="kk-KZ"/>
        </w:rPr>
        <w:t xml:space="preserve"> мекенжайы бойынша тел: 8(7182)</w:t>
      </w:r>
      <w:r w:rsidRPr="007D2CA7">
        <w:rPr>
          <w:color w:val="000000"/>
          <w:sz w:val="28"/>
          <w:szCs w:val="28"/>
          <w:shd w:val="clear" w:color="auto" w:fill="FFFFFF"/>
          <w:lang w:val="kk-KZ"/>
        </w:rPr>
        <w:t>321359</w:t>
      </w:r>
      <w:r w:rsidRPr="007D2CA7">
        <w:rPr>
          <w:rStyle w:val="apple-converted-space"/>
          <w:color w:val="000000"/>
          <w:sz w:val="28"/>
          <w:szCs w:val="28"/>
          <w:shd w:val="clear" w:color="auto" w:fill="FFFFFF"/>
          <w:lang w:val="kk-KZ"/>
        </w:rPr>
        <w:t> </w:t>
      </w:r>
      <w:hyperlink r:id="rId6" w:tgtFrame="_blank" w:history="1">
        <w:r w:rsidRPr="007D2CA7">
          <w:rPr>
            <w:rStyle w:val="a3"/>
            <w:color w:val="0077CC"/>
            <w:sz w:val="28"/>
            <w:szCs w:val="28"/>
            <w:shd w:val="clear" w:color="auto" w:fill="FFFFFF"/>
            <w:lang w:val="kk-KZ"/>
          </w:rPr>
          <w:t>taxpavlodar@mgd.kz</w:t>
        </w:r>
      </w:hyperlink>
      <w:r w:rsidRPr="007D2CA7">
        <w:rPr>
          <w:rStyle w:val="apple-converted-space"/>
          <w:color w:val="000000"/>
          <w:sz w:val="28"/>
          <w:szCs w:val="28"/>
          <w:shd w:val="clear" w:color="auto" w:fill="FFFFFF"/>
          <w:lang w:val="kk-KZ"/>
        </w:rPr>
        <w:t> </w:t>
      </w:r>
      <w:r w:rsidR="00927556">
        <w:rPr>
          <w:rStyle w:val="apple-converted-space"/>
          <w:color w:val="000000"/>
          <w:sz w:val="28"/>
          <w:szCs w:val="28"/>
          <w:shd w:val="clear" w:color="auto" w:fill="FFFFFF"/>
          <w:lang w:val="kk-KZ"/>
        </w:rPr>
        <w:t xml:space="preserve"> </w:t>
      </w:r>
      <w:r w:rsidRPr="007D2CA7">
        <w:rPr>
          <w:color w:val="000000"/>
          <w:sz w:val="28"/>
          <w:szCs w:val="28"/>
          <w:shd w:val="clear" w:color="auto" w:fill="FFFFFF"/>
          <w:lang w:val="kk-KZ"/>
        </w:rPr>
        <w:t>09.00 бастап 18.30 дейін қабылданады, түскі үзіліс 13.00 бастап 14.30 дейін.</w:t>
      </w:r>
    </w:p>
    <w:p w:rsidR="00954002" w:rsidRDefault="00954002" w:rsidP="00232FD6">
      <w:pPr>
        <w:ind w:left="-284" w:firstLine="284"/>
        <w:jc w:val="both"/>
        <w:rPr>
          <w:color w:val="000000"/>
          <w:sz w:val="28"/>
          <w:szCs w:val="28"/>
          <w:shd w:val="clear" w:color="auto" w:fill="FFFFFF"/>
          <w:lang w:val="kk-KZ"/>
        </w:rPr>
      </w:pPr>
    </w:p>
    <w:p w:rsidR="00954002" w:rsidRPr="00954002" w:rsidRDefault="00954002" w:rsidP="00954002">
      <w:pPr>
        <w:ind w:left="-284"/>
        <w:rPr>
          <w:color w:val="0C0000"/>
          <w:szCs w:val="28"/>
          <w:shd w:val="clear" w:color="auto" w:fill="FFFFFF"/>
          <w:lang w:val="kk-KZ"/>
        </w:rPr>
      </w:pPr>
      <w:r>
        <w:rPr>
          <w:b/>
          <w:color w:val="0C0000"/>
          <w:szCs w:val="28"/>
          <w:shd w:val="clear" w:color="auto" w:fill="FFFFFF"/>
          <w:lang w:val="kk-KZ"/>
        </w:rPr>
        <w:t>Результаты согласования</w:t>
      </w:r>
      <w:r>
        <w:rPr>
          <w:b/>
          <w:color w:val="0C0000"/>
          <w:szCs w:val="28"/>
          <w:shd w:val="clear" w:color="auto" w:fill="FFFFFF"/>
          <w:lang w:val="kk-KZ"/>
        </w:rPr>
        <w:br/>
      </w:r>
      <w:r>
        <w:rPr>
          <w:color w:val="0C0000"/>
          <w:szCs w:val="28"/>
          <w:shd w:val="clear" w:color="auto" w:fill="FFFFFF"/>
          <w:lang w:val="kk-KZ"/>
        </w:rPr>
        <w:t>23.07.2020 14:49:45: Сержанов Ж. С. (отдел реабилитации и банкротства) - - cогласовано без замечаний</w:t>
      </w:r>
      <w:r>
        <w:rPr>
          <w:color w:val="0C0000"/>
          <w:szCs w:val="28"/>
          <w:shd w:val="clear" w:color="auto" w:fill="FFFFFF"/>
          <w:lang w:val="kk-KZ"/>
        </w:rPr>
        <w:br/>
      </w:r>
      <w:bookmarkStart w:id="0" w:name="_GoBack"/>
      <w:bookmarkEnd w:id="0"/>
    </w:p>
    <w:sectPr w:rsidR="00954002" w:rsidRPr="00954002" w:rsidSect="00817725">
      <w:headerReference w:type="default" r:id="rId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34" w:rsidRDefault="00DB7734">
      <w:r>
        <w:separator/>
      </w:r>
    </w:p>
  </w:endnote>
  <w:endnote w:type="continuationSeparator" w:id="0">
    <w:p w:rsidR="00DB7734" w:rsidRDefault="00DB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34" w:rsidRDefault="00DB7734">
      <w:r>
        <w:separator/>
      </w:r>
    </w:p>
  </w:footnote>
  <w:footnote w:type="continuationSeparator" w:id="0">
    <w:p w:rsidR="00DB7734" w:rsidRDefault="00DB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80" w:rsidRDefault="00954002">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4002" w:rsidRPr="00954002" w:rsidRDefault="00954002">
                          <w:pPr>
                            <w:rPr>
                              <w:color w:val="0C0000"/>
                              <w:sz w:val="14"/>
                            </w:rPr>
                          </w:pPr>
                          <w:r>
                            <w:rPr>
                              <w:color w:val="0C0000"/>
                              <w:sz w:val="14"/>
                            </w:rPr>
                            <w:t>23.07.2020 ЕСЭДО ГО (версия 7.23.0</w:t>
                          </w:r>
                          <w:proofErr w:type="gramStart"/>
                          <w:r>
                            <w:rPr>
                              <w:color w:val="0C0000"/>
                              <w:sz w:val="14"/>
                            </w:rPr>
                            <w:t>)  Копия</w:t>
                          </w:r>
                          <w:proofErr w:type="gramEnd"/>
                          <w:r>
                            <w:rPr>
                              <w:color w:val="0C0000"/>
                              <w:sz w:val="14"/>
                            </w:rPr>
                            <w:t xml:space="preserve">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0.2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" filled="f" stroked="f" strokeweight=".5pt">
              <v:fill o:detectmouseclick="t"/>
              <v:textbox style="layout-flow:vertical;mso-layout-flow-alt:bottom-to-top">
                <w:txbxContent>
                  <w:p w:rsidR="00954002" w:rsidRPr="00954002" w:rsidRDefault="00954002">
                    <w:pPr>
                      <w:rPr>
                        <w:color w:val="0C0000"/>
                        <w:sz w:val="14"/>
                      </w:rPr>
                    </w:pPr>
                    <w:r>
                      <w:rPr>
                        <w:color w:val="0C0000"/>
                        <w:sz w:val="14"/>
                      </w:rPr>
                      <w:t>23.07.2020 ЕСЭДО ГО (версия 7.23.0</w:t>
                    </w:r>
                    <w:proofErr w:type="gramStart"/>
                    <w:r>
                      <w:rPr>
                        <w:color w:val="0C0000"/>
                        <w:sz w:val="14"/>
                      </w:rPr>
                      <w:t>)  Копия</w:t>
                    </w:r>
                    <w:proofErr w:type="gramEnd"/>
                    <w:r>
                      <w:rPr>
                        <w:color w:val="0C0000"/>
                        <w:sz w:val="14"/>
                      </w:rPr>
                      <w:t xml:space="preserve"> электронного документа. </w:t>
                    </w:r>
                  </w:p>
                </w:txbxContent>
              </v:textbox>
            </v:shape>
          </w:pict>
        </mc:Fallback>
      </mc:AlternateContent>
    </w:r>
    <w:r w:rsidR="00232FD6">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619125</wp:posOffset>
              </wp:positionV>
              <wp:extent cx="381000" cy="8018780"/>
              <wp:effectExtent l="3175" t="0"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A80" w:rsidRPr="00732A80" w:rsidRDefault="00672589">
                          <w:pPr>
                            <w:rPr>
                              <w:color w:val="0C0000"/>
                              <w:sz w:val="14"/>
                            </w:rPr>
                          </w:pPr>
                          <w:r>
                            <w:rPr>
                              <w:color w:val="0C0000"/>
                              <w:sz w:val="14"/>
                            </w:rPr>
                            <w:t xml:space="preserve">20.11.2019 ЕСЭДО ГО (версия 7.23.0)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" stroked="f">
              <v:textbox style="layout-flow:vertical;mso-layout-flow-alt:bottom-to-top">
                <w:txbxContent>
                  <w:p w:rsidR="00732A80" w:rsidRPr="00732A80" w:rsidRDefault="00672589">
                    <w:pPr>
                      <w:rPr>
                        <w:color w:val="0C0000"/>
                        <w:sz w:val="14"/>
                      </w:rPr>
                    </w:pPr>
                    <w:r>
                      <w:rPr>
                        <w:color w:val="0C0000"/>
                        <w:sz w:val="14"/>
                      </w:rPr>
                      <w:t xml:space="preserve">20.11.2019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D6"/>
    <w:rsid w:val="00232FD6"/>
    <w:rsid w:val="005237C3"/>
    <w:rsid w:val="00672589"/>
    <w:rsid w:val="008637F1"/>
    <w:rsid w:val="00927556"/>
    <w:rsid w:val="00954002"/>
    <w:rsid w:val="00DB7734"/>
    <w:rsid w:val="00EB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2BD34-66A0-4A45-9376-917EE068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F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32FD6"/>
    <w:rPr>
      <w:rFonts w:ascii="Times New Roman" w:hAnsi="Times New Roman" w:cs="Times New Roman" w:hint="default"/>
      <w:color w:val="0000FF"/>
      <w:u w:val="single"/>
    </w:rPr>
  </w:style>
  <w:style w:type="character" w:customStyle="1" w:styleId="apple-converted-space">
    <w:name w:val="apple-converted-space"/>
    <w:rsid w:val="00232FD6"/>
  </w:style>
  <w:style w:type="paragraph" w:styleId="a4">
    <w:name w:val="header"/>
    <w:basedOn w:val="a"/>
    <w:link w:val="a5"/>
    <w:uiPriority w:val="99"/>
    <w:unhideWhenUsed/>
    <w:rsid w:val="00232FD6"/>
    <w:pPr>
      <w:tabs>
        <w:tab w:val="center" w:pos="4677"/>
        <w:tab w:val="right" w:pos="9355"/>
      </w:tabs>
    </w:pPr>
    <w:rPr>
      <w:rFonts w:ascii="Calibri" w:hAnsi="Calibri"/>
      <w:sz w:val="22"/>
      <w:szCs w:val="22"/>
    </w:rPr>
  </w:style>
  <w:style w:type="character" w:customStyle="1" w:styleId="a5">
    <w:name w:val="Верхний колонтитул Знак"/>
    <w:basedOn w:val="a0"/>
    <w:link w:val="a4"/>
    <w:uiPriority w:val="99"/>
    <w:rsid w:val="00232FD6"/>
    <w:rPr>
      <w:rFonts w:ascii="Calibri" w:eastAsia="Times New Roman" w:hAnsi="Calibri" w:cs="Times New Roman"/>
      <w:lang w:eastAsia="ru-RU"/>
    </w:rPr>
  </w:style>
  <w:style w:type="paragraph" w:styleId="a6">
    <w:name w:val="footer"/>
    <w:basedOn w:val="a"/>
    <w:link w:val="a7"/>
    <w:uiPriority w:val="99"/>
    <w:unhideWhenUsed/>
    <w:rsid w:val="00954002"/>
    <w:pPr>
      <w:tabs>
        <w:tab w:val="center" w:pos="4677"/>
        <w:tab w:val="right" w:pos="9355"/>
      </w:tabs>
    </w:pPr>
  </w:style>
  <w:style w:type="character" w:customStyle="1" w:styleId="a7">
    <w:name w:val="Нижний колонтитул Знак"/>
    <w:basedOn w:val="a0"/>
    <w:link w:val="a6"/>
    <w:uiPriority w:val="99"/>
    <w:rsid w:val="009540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taxpavlodar@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Гульназ Жамбуловна</dc:creator>
  <cp:lastModifiedBy>Каирбекова Алия Кудайбергеновна</cp:lastModifiedBy>
  <cp:revision>2</cp:revision>
  <dcterms:created xsi:type="dcterms:W3CDTF">2020-07-23T11:34:00Z</dcterms:created>
  <dcterms:modified xsi:type="dcterms:W3CDTF">2020-07-23T11:34:00Z</dcterms:modified>
</cp:coreProperties>
</file>