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9E" w:rsidRPr="00E677A2" w:rsidRDefault="00CC4C9E" w:rsidP="00CC4C9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CC4C9E" w:rsidRDefault="00CC4C9E" w:rsidP="00CC4C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«S Termina</w:t>
      </w:r>
      <w:r w:rsidRPr="00B95DD4">
        <w:rPr>
          <w:rFonts w:ascii="Times New Roman" w:hAnsi="Times New Roman"/>
          <w:sz w:val="24"/>
          <w:szCs w:val="24"/>
          <w:lang w:val="kk-KZ"/>
        </w:rPr>
        <w:t xml:space="preserve">l LTD </w:t>
      </w:r>
      <w:r w:rsidRPr="00E677A2">
        <w:rPr>
          <w:rFonts w:ascii="Times New Roman" w:hAnsi="Times New Roman"/>
          <w:sz w:val="24"/>
          <w:szCs w:val="24"/>
          <w:lang w:val="kk-KZ"/>
        </w:rPr>
        <w:t>» ЖШС ҚР, Пав</w:t>
      </w:r>
      <w:r>
        <w:rPr>
          <w:rFonts w:ascii="Times New Roman" w:hAnsi="Times New Roman"/>
          <w:sz w:val="24"/>
          <w:szCs w:val="24"/>
          <w:lang w:val="kk-KZ"/>
        </w:rPr>
        <w:t xml:space="preserve">лодар облысы, Павлодар қ., Торайғыров көш.  70/5 </w:t>
      </w:r>
      <w:r w:rsidRPr="00E677A2">
        <w:rPr>
          <w:rFonts w:ascii="Times New Roman" w:hAnsi="Times New Roman"/>
          <w:sz w:val="24"/>
          <w:szCs w:val="24"/>
          <w:lang w:val="kk-KZ"/>
        </w:rPr>
        <w:t>үй</w:t>
      </w:r>
      <w:r>
        <w:rPr>
          <w:rFonts w:ascii="Times New Roman" w:hAnsi="Times New Roman"/>
          <w:sz w:val="24"/>
          <w:szCs w:val="24"/>
          <w:lang w:val="kk-KZ"/>
        </w:rPr>
        <w:t xml:space="preserve"> , БСН </w:t>
      </w:r>
      <w:r w:rsidRPr="00B95DD4">
        <w:rPr>
          <w:rFonts w:ascii="Times New Roman" w:hAnsi="Times New Roman"/>
          <w:sz w:val="24"/>
          <w:szCs w:val="24"/>
          <w:lang w:val="kk-KZ"/>
        </w:rPr>
        <w:t>980340003493</w:t>
      </w:r>
      <w:r>
        <w:rPr>
          <w:rFonts w:ascii="Times New Roman" w:hAnsi="Times New Roman"/>
          <w:sz w:val="24"/>
          <w:szCs w:val="24"/>
          <w:lang w:val="kk-KZ"/>
        </w:rPr>
        <w:t xml:space="preserve"> ,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мекен жайы бойынша тұрған </w:t>
      </w:r>
      <w:r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C4C9E" w:rsidRDefault="00CC4C9E" w:rsidP="00CC4C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 xml:space="preserve">і) құрамына: негізгі құралдар 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2551"/>
        <w:gridCol w:w="1985"/>
      </w:tblGrid>
      <w:tr w:rsidR="00CC4C9E" w:rsidRPr="00D92139" w:rsidTr="00126639">
        <w:trPr>
          <w:trHeight w:val="25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Негізгі құралдың а</w:t>
            </w:r>
            <w:r w:rsidRPr="00D921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Шығарылған жылы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жағдай</w:t>
            </w:r>
          </w:p>
        </w:tc>
      </w:tr>
      <w:tr w:rsidR="00CC4C9E" w:rsidRPr="00D92139" w:rsidTr="00126639">
        <w:trPr>
          <w:trHeight w:val="37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А/машина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Volvo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FH12-4х2t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26.08.2008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472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Автоматическая машина для шитья и резки модель RQ-850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27.03.2007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422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Агрегат "Смеситель 1"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Агрегат "Смеситель 2"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93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Административно-бытовой корпус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30.04.2001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Вал  на печатную машинку двухцветную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05.04.2011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578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Вал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анилоксовый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ламинирования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флексопечатную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машину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416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Вал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дукторный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флексомашину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модели YT-4800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Вал метал на оборудование для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ламинирования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модели STM-1000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Вал на экструдер для производства пищевой плёнки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Вал протяжной модели SJ-65/31 (3шт)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Вентилятор ВР 80-75-4, 1.С-0,1 1,1*1500 прав.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13.02.2008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Вентилятор канальный ВКЦ №4 №1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Вентилятор канальный ВКЦ №4 №2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Вентилятор канальный ВКЦ №4 №3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Вентилятор центробежный Ц-470 №5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Вентилятор центробежный Ц-470 №6 (2 </w:t>
            </w:r>
            <w:proofErr w:type="spellStart"/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98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17.04.2001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77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 с мойкой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31.05.2000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41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голова на однослойный экструдер модель SJ-B65 д.110 № 000194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09.05.2002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19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Голова на однослойный экструдер модель SJ-B65 д75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494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Головка на 3-х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слойный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экструдер с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вращ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 и обдувом д125форма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05.04.2011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74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вторичной переработки модель SJ-125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18.08.2005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8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вторичной переработки SHG W 100 (60) (КНР)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05.04.2011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59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вторичной переработки SZL-65/120x16 (КНР)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05.04.2011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37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модель SZL-65х120х16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27.03.2007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456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Двигатель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асин-ный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11квт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линию модель SWP 260 SZL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136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0,0581 га 14-218-113-005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30.11.2004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43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0,6303 Га 14-218-113-005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17.04.2001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3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пл. 0,0706 га 14-218-113-120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24.04.2007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Кассовый аппарат Кассовый аппарат МИНИКА 1102Ф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22.11.2011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562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Комп-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линия по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 втор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ырья с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моющ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устр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 SWP-260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28.03.2006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192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Компрессор 7,5квт модель HUBA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01.04.2010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59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Контейнер 20 т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27.03.2008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модели 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ТЕ на 2-х голо экструдер модель SJ60-FМ700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05.04.2011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22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модели H W-2011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односл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 экструдер модели SJ-B65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0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модели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флексопечатную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машину модели YT-4800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42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3-хслойный  экструдер мод SJ50х30х3FМ 1300/1600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57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Машина  для 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экстр-я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выт-я ниток модель SJ-B65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28.11.2003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3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(рез) угловая модель WS-180SS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79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наматывания и разматывания нитей модели SJ-200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27.04.2007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421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наматывания и укладки нитей модель SJ-200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28.11.2003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8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нам-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азмат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ия,резки,прока-ния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текст.тканей120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34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Машина для переработки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иск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атериалов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SANBI HQ-150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23.08.2006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13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резки текстильных материалов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09.05.2002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177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резки текстиля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27.06.2005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154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смешивания переработки дробления модель GH-200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28.11.2003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88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смешивания переработки дробления модель GH-200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25.01.2003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52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Машина печатная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краскоструйная</w:t>
            </w:r>
            <w:proofErr w:type="spellEnd"/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28.11.2003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31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швейная автоматическая (КНР) 8 шт.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51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</w:t>
            </w: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LCD Acer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eMachines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E220HQVb 21.5 (Black, 1920</w:t>
            </w: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1080)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29.09.2011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186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 ТАЕ 19" LG FLATRON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02.02.2010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164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Оборудование для упаковки (КНР)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84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пакетник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резины,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пластм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 GFR 600-700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14.02.2008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63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пакетник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обработки пластмасс SHXJ-A-700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25.03.2007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41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Оборудования для размельчения SJ - 90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27.06.2005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Офисная мебель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17.04.2001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Перфоратор 550 Вт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06.01.2003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17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Печатная двухцветная машина YT 600-1000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25.03.2007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153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Печатная машина модель YT-6800 </w:t>
            </w:r>
            <w:proofErr w:type="spellStart"/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өва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Китай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27.03.2007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401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Печатная трёхцветная машина SYJ-820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-лов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14.02.2008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Пневмотический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 на 3-х сл. экструдер SJ50х30х3FM1300/1600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Приставка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13.02.2007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166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/Прицеп "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Schmitz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58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Радиотелефон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Panasonic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KX-TG 1106 RU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12.01.2008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2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Радиотелефон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Panasonic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KX-TG 7175 RU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12.01.2008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43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Редуктор для оборудования переработки вторсырья Марки STL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Резак термический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11.10.2012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Ручная зашивочная машина модель Gkg-2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94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Смеситель для приготовления смесей (КНР)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4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Станок для заточки ножей (2 </w:t>
            </w:r>
            <w:proofErr w:type="spellStart"/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7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Станок для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ламинирования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модель STM-1000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27.06.2005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94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Станок для резки и торцовки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бабин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WFQ-100/1300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21.11.2008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76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Станок ткацкий модели QUARTLOOM6 /3шт/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26.05.2008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72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Станок ткацкий модели QUARTLOOM6 /6шт/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27.03.2007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офисный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13.02.2007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передвижной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17.04.2012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руководителя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17.04.2001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8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секретаря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17.04.2001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Счетчик банкнот модели MAGNER 35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31.05.2000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 3 </w:t>
            </w:r>
            <w:proofErr w:type="spellStart"/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09.04.2006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11.08.2008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30.05.2007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Panasonic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(факс)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17.04.2001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4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Ткацкий станок S-GYZJ-4/750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25.01.2003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9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Ткацкий станок S-GYZJ-4/750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25.01.2003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70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Ткацкий станок S-GYZJ-4/750 (3шт)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30.12.2004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13.02.2007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4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Упаковочный </w:t>
            </w:r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апаечный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станок марки YCT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18.08.2005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для вырубки ПРЕСС модель Х625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Латар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марка TSGC2J-15 (2 </w:t>
            </w:r>
            <w:proofErr w:type="spellStart"/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9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Форменные валы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флексомашину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YT-4800 окр.300 (4шт)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9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Форменные валы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флексомашину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YT-4800 окр.350 (4шт)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9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Форменные валы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флексомашину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YT-4800 окр.400 (4шт)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9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Форменные валы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флексомашину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YT-4800 окр.450 (4шт)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9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Форменные валы на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флексомашину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YT-4800 окр.500 (4шт)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82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Холодильник "Бирюса"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76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Холодные гаражи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31.05.2000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75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Холодный склад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31.05.2000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9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Холодный склад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31.05.2000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9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Холодный склад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03.07.2006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4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Холодный склад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03.07.2006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70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Цех №1-попроизводство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мешкотары</w:t>
            </w:r>
            <w:proofErr w:type="spellEnd"/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6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Цех №2-производство пленки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30.12.2006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6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Цех №3 по производству ламината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01.08.2005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4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Цех №4-производство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мешкотары</w:t>
            </w:r>
            <w:proofErr w:type="spellEnd"/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31.05.2000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7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Цех №5-производство печати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03.07.2006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9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Цех №6-швейный цех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03.07.2006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4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Цех №7- производство по переработке гранул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18.07.2006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4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DN-2HS /Япония/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14.02.2008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4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GK2-1B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6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GK2-1B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4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70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3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9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6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4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75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70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4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GK2-3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32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Швейная машина GK2-3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61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GK2-8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181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GK2-8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12.10.2007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70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GK2-8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28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GK2-8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28.09.2011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1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машина GK2-B1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63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Швейная машинка для зашивочной машины DN-2HS SEWING MACHIHE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14.06.2011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06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Шнек на оборудование для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ламинирования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Модель STM -1000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79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Экструдер   SJ-B 65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15.03.2007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00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Экструдер (КНР) 3 </w:t>
            </w:r>
            <w:proofErr w:type="spellStart"/>
            <w:proofErr w:type="gram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182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Экструдер 2-х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модель SJ 60-FM 700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14.02.2008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33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Экструдер 3-х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слойный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модель SJ 50х30х3FM 1300/1600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23.08.2006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7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Экструдер SJ-65 /3В -700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27.03.2007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198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Экструдер 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вторичного сырья модели SJP-100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18.08.2005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152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Экструдер для производства пленки-</w:t>
            </w:r>
            <w:proofErr w:type="spellStart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модель DF-600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10.11.2008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  <w:tr w:rsidR="00CC4C9E" w:rsidRPr="00D92139" w:rsidTr="00126639">
        <w:trPr>
          <w:trHeight w:val="205"/>
        </w:trPr>
        <w:tc>
          <w:tcPr>
            <w:tcW w:w="4825" w:type="dxa"/>
            <w:shd w:val="clear" w:color="auto" w:fill="auto"/>
            <w:vAlign w:val="bottom"/>
            <w:hideMark/>
          </w:tcPr>
          <w:p w:rsidR="00CC4C9E" w:rsidRPr="00D92139" w:rsidRDefault="00CC4C9E" w:rsidP="0012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eastAsia="Times New Roman" w:hAnsi="Times New Roman" w:cs="Times New Roman"/>
                <w:sz w:val="18"/>
                <w:szCs w:val="18"/>
              </w:rPr>
              <w:t>Экструдер для производства стропы XSZ-2-110</w:t>
            </w:r>
          </w:p>
        </w:tc>
        <w:tc>
          <w:tcPr>
            <w:tcW w:w="2551" w:type="dxa"/>
            <w:vAlign w:val="bottom"/>
          </w:tcPr>
          <w:p w:rsidR="00CC4C9E" w:rsidRPr="00D92139" w:rsidRDefault="00CC4C9E" w:rsidP="00126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</w:rPr>
              <w:t>14.02.2008</w:t>
            </w:r>
          </w:p>
        </w:tc>
        <w:tc>
          <w:tcPr>
            <w:tcW w:w="1985" w:type="dxa"/>
          </w:tcPr>
          <w:p w:rsidR="00CC4C9E" w:rsidRPr="00D92139" w:rsidRDefault="00CC4C9E" w:rsidP="00126639">
            <w:pPr>
              <w:jc w:val="center"/>
              <w:rPr>
                <w:sz w:val="18"/>
                <w:szCs w:val="18"/>
              </w:rPr>
            </w:pPr>
            <w:r w:rsidRPr="00D921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канағат</w:t>
            </w:r>
          </w:p>
        </w:tc>
      </w:tr>
    </w:tbl>
    <w:p w:rsidR="00CC4C9E" w:rsidRDefault="00CC4C9E" w:rsidP="00CC4C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ішінде Павлодар облысы, Павлодар қ., </w:t>
      </w:r>
      <w:r>
        <w:rPr>
          <w:rFonts w:ascii="Times New Roman" w:hAnsi="Times New Roman"/>
          <w:sz w:val="24"/>
          <w:szCs w:val="24"/>
          <w:lang w:val="kk-KZ"/>
        </w:rPr>
        <w:t>Марғулан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көш. </w:t>
      </w:r>
      <w:r>
        <w:rPr>
          <w:rFonts w:ascii="Times New Roman" w:hAnsi="Times New Roman"/>
          <w:sz w:val="24"/>
          <w:szCs w:val="24"/>
          <w:lang w:val="kk-KZ"/>
        </w:rPr>
        <w:t>142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-үй </w:t>
      </w:r>
      <w:r>
        <w:rPr>
          <w:rFonts w:ascii="Times New Roman" w:hAnsi="Times New Roman"/>
          <w:sz w:val="24"/>
          <w:szCs w:val="24"/>
          <w:lang w:val="kk-KZ"/>
        </w:rPr>
        <w:t xml:space="preserve">-26 </w:t>
      </w:r>
      <w:r w:rsidRPr="00E677A2">
        <w:rPr>
          <w:rFonts w:ascii="Times New Roman" w:hAnsi="Times New Roman"/>
          <w:sz w:val="24"/>
          <w:szCs w:val="24"/>
          <w:lang w:val="kk-KZ"/>
        </w:rPr>
        <w:t>мекенжайы бойынша сағ. 10.00 бастап  17.00 дейін қабылданады, түскі үзіліс 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C4C9E" w:rsidRDefault="00CC4C9E" w:rsidP="00CC4C9E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5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CC4C9E" w:rsidRDefault="00CC4C9E" w:rsidP="00CC4C9E">
      <w:pPr>
        <w:spacing w:after="0"/>
        <w:ind w:firstLine="708"/>
        <w:jc w:val="both"/>
        <w:rPr>
          <w:lang w:val="kk-KZ"/>
        </w:rPr>
      </w:pPr>
    </w:p>
    <w:p w:rsidR="00E752B4" w:rsidRPr="00CC4C9E" w:rsidRDefault="00E752B4">
      <w:pPr>
        <w:rPr>
          <w:lang w:val="kk-KZ"/>
        </w:rPr>
      </w:pPr>
      <w:bookmarkStart w:id="0" w:name="_GoBack"/>
      <w:bookmarkEnd w:id="0"/>
    </w:p>
    <w:sectPr w:rsidR="00E752B4" w:rsidRPr="00CC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9E"/>
    <w:rsid w:val="00CC4C9E"/>
    <w:rsid w:val="00E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C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C4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C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C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Уразгулова</dc:creator>
  <cp:lastModifiedBy>Анара Уразгулова</cp:lastModifiedBy>
  <cp:revision>1</cp:revision>
  <dcterms:created xsi:type="dcterms:W3CDTF">2015-10-18T10:42:00Z</dcterms:created>
  <dcterms:modified xsi:type="dcterms:W3CDTF">2015-10-18T10:43:00Z</dcterms:modified>
</cp:coreProperties>
</file>