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89521F" w:rsidTr="00A727E6">
        <w:tc>
          <w:tcPr>
            <w:tcW w:w="9605" w:type="dxa"/>
            <w:shd w:val="clear" w:color="auto" w:fill="auto"/>
          </w:tcPr>
          <w:p w:rsidR="0089521F" w:rsidRPr="0089521F" w:rsidRDefault="0089521F" w:rsidP="00A84EB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lang w:val="kk-KZ"/>
              </w:rPr>
              <w:t>№ исх: 13-2-1619   от: 22.07.2015</w:t>
            </w:r>
          </w:p>
        </w:tc>
      </w:tr>
    </w:tbl>
    <w:p w:rsidR="00B80B0C" w:rsidRPr="00077D51" w:rsidRDefault="00B80B0C" w:rsidP="00A84EBB">
      <w:pPr>
        <w:tabs>
          <w:tab w:val="left" w:pos="0"/>
        </w:tabs>
        <w:spacing w:after="0"/>
        <w:jc w:val="both"/>
        <w:rPr>
          <w:b/>
          <w:bCs/>
          <w:lang w:val="kk-KZ"/>
        </w:rPr>
      </w:pPr>
    </w:p>
    <w:p w:rsidR="00B80B0C" w:rsidRPr="008E0117" w:rsidRDefault="00B80B0C" w:rsidP="008E0117">
      <w:pPr>
        <w:spacing w:after="0" w:line="240" w:lineRule="auto"/>
        <w:ind w:firstLine="748"/>
        <w:jc w:val="center"/>
        <w:rPr>
          <w:rFonts w:ascii="Times New Roman" w:hAnsi="Times New Roman"/>
          <w:b/>
          <w:sz w:val="24"/>
          <w:szCs w:val="24"/>
        </w:rPr>
      </w:pPr>
      <w:r w:rsidRPr="008E0117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80B0C" w:rsidRPr="008E0117" w:rsidRDefault="00B80B0C" w:rsidP="008E0117">
      <w:pPr>
        <w:spacing w:after="0" w:line="240" w:lineRule="auto"/>
        <w:ind w:firstLine="748"/>
        <w:jc w:val="center"/>
        <w:rPr>
          <w:rFonts w:ascii="Times New Roman" w:hAnsi="Times New Roman"/>
          <w:sz w:val="24"/>
          <w:szCs w:val="24"/>
        </w:rPr>
      </w:pPr>
      <w:r w:rsidRPr="008E0117">
        <w:rPr>
          <w:rFonts w:ascii="Times New Roman" w:hAnsi="Times New Roman"/>
          <w:b/>
          <w:sz w:val="24"/>
          <w:szCs w:val="24"/>
        </w:rPr>
        <w:t>о проведении конкурса по закупу услуг оценке</w:t>
      </w:r>
      <w:r w:rsidR="009A3CF1" w:rsidRPr="008E0117">
        <w:rPr>
          <w:rFonts w:ascii="Times New Roman" w:hAnsi="Times New Roman"/>
          <w:b/>
          <w:sz w:val="24"/>
          <w:szCs w:val="24"/>
        </w:rPr>
        <w:t xml:space="preserve"> имущества (активов) должника</w:t>
      </w:r>
    </w:p>
    <w:p w:rsidR="00B80B0C" w:rsidRPr="00E677A2" w:rsidRDefault="00B80B0C" w:rsidP="00A84E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7A4" w:rsidRDefault="00B80B0C" w:rsidP="00A8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ТОО 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B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Terminal</w:t>
      </w:r>
      <w:r w:rsidRPr="005B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LTD</w:t>
      </w:r>
      <w:r w:rsidRPr="00E677A2">
        <w:rPr>
          <w:rFonts w:ascii="Times New Roman" w:hAnsi="Times New Roman"/>
          <w:sz w:val="24"/>
          <w:szCs w:val="24"/>
        </w:rPr>
        <w:t xml:space="preserve">» юридический адрес: РК, Павлодарская область, </w:t>
      </w:r>
      <w:proofErr w:type="spellStart"/>
      <w:r w:rsidRPr="00E677A2">
        <w:rPr>
          <w:rFonts w:ascii="Times New Roman" w:hAnsi="Times New Roman"/>
          <w:sz w:val="24"/>
          <w:szCs w:val="24"/>
        </w:rPr>
        <w:t>г</w:t>
      </w:r>
      <w:proofErr w:type="gramStart"/>
      <w:r w:rsidRPr="00E677A2">
        <w:rPr>
          <w:rFonts w:ascii="Times New Roman" w:hAnsi="Times New Roman"/>
          <w:sz w:val="24"/>
          <w:szCs w:val="24"/>
        </w:rPr>
        <w:t>.П</w:t>
      </w:r>
      <w:proofErr w:type="gramEnd"/>
      <w:r w:rsidRPr="00E677A2">
        <w:rPr>
          <w:rFonts w:ascii="Times New Roman" w:hAnsi="Times New Roman"/>
          <w:sz w:val="24"/>
          <w:szCs w:val="24"/>
        </w:rPr>
        <w:t>авлодар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Торайгырова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70/5</w:t>
      </w:r>
      <w:r w:rsidRPr="00E677A2">
        <w:rPr>
          <w:rFonts w:ascii="Times New Roman" w:hAnsi="Times New Roman"/>
          <w:sz w:val="24"/>
          <w:szCs w:val="24"/>
        </w:rPr>
        <w:t>,</w:t>
      </w:r>
      <w:r w:rsidR="002317A4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БИН </w:t>
      </w:r>
      <w:r>
        <w:rPr>
          <w:rFonts w:ascii="Times New Roman" w:hAnsi="Times New Roman"/>
          <w:sz w:val="24"/>
          <w:szCs w:val="24"/>
        </w:rPr>
        <w:t>980340003493</w:t>
      </w:r>
      <w:r w:rsidRPr="00E677A2">
        <w:rPr>
          <w:rFonts w:ascii="Times New Roman" w:hAnsi="Times New Roman"/>
          <w:sz w:val="24"/>
          <w:szCs w:val="24"/>
        </w:rPr>
        <w:t>, объявляет конкурс по закупу услуг по оценке имущества (активов) должника, 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proofErr w:type="spellStart"/>
      <w:r w:rsidRPr="00E677A2">
        <w:rPr>
          <w:rFonts w:ascii="Times New Roman" w:hAnsi="Times New Roman"/>
          <w:sz w:val="24"/>
          <w:szCs w:val="24"/>
        </w:rPr>
        <w:t>г</w:t>
      </w:r>
      <w:proofErr w:type="gramStart"/>
      <w:r w:rsidRPr="00E677A2">
        <w:rPr>
          <w:rFonts w:ascii="Times New Roman" w:hAnsi="Times New Roman"/>
          <w:sz w:val="24"/>
          <w:szCs w:val="24"/>
        </w:rPr>
        <w:t>.П</w:t>
      </w:r>
      <w:proofErr w:type="gramEnd"/>
      <w:r w:rsidRPr="00E677A2">
        <w:rPr>
          <w:rFonts w:ascii="Times New Roman" w:hAnsi="Times New Roman"/>
          <w:sz w:val="24"/>
          <w:szCs w:val="24"/>
        </w:rPr>
        <w:t>авлодар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Торайгырова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70/5</w:t>
      </w:r>
      <w:r w:rsidRPr="00E67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80B0C" w:rsidRDefault="00B80B0C" w:rsidP="00A8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546"/>
        <w:gridCol w:w="2127"/>
      </w:tblGrid>
      <w:tr w:rsidR="00B80B0C" w:rsidRPr="00D92139" w:rsidTr="00070BF8">
        <w:trPr>
          <w:trHeight w:val="255"/>
        </w:trPr>
        <w:tc>
          <w:tcPr>
            <w:tcW w:w="5688" w:type="dxa"/>
            <w:shd w:val="clear" w:color="auto" w:fill="auto"/>
            <w:vAlign w:val="bottom"/>
            <w:hideMark/>
          </w:tcPr>
          <w:p w:rsidR="00B80B0C" w:rsidRPr="00D92139" w:rsidRDefault="00B80B0C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46" w:type="dxa"/>
            <w:vAlign w:val="bottom"/>
          </w:tcPr>
          <w:p w:rsidR="00B80B0C" w:rsidRPr="00D92139" w:rsidRDefault="00B80B0C" w:rsidP="0007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2127" w:type="dxa"/>
            <w:vAlign w:val="bottom"/>
          </w:tcPr>
          <w:p w:rsidR="00B80B0C" w:rsidRPr="00D92139" w:rsidRDefault="00B80B0C" w:rsidP="0007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</w:t>
            </w:r>
          </w:p>
        </w:tc>
      </w:tr>
      <w:tr w:rsidR="00B80B0C" w:rsidRPr="00D92139" w:rsidTr="00070BF8">
        <w:trPr>
          <w:trHeight w:val="276"/>
        </w:trPr>
        <w:tc>
          <w:tcPr>
            <w:tcW w:w="5688" w:type="dxa"/>
            <w:shd w:val="clear" w:color="auto" w:fill="auto"/>
            <w:vAlign w:val="bottom"/>
            <w:hideMark/>
          </w:tcPr>
          <w:p w:rsidR="00B80B0C" w:rsidRPr="00D92139" w:rsidRDefault="00B80B0C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А/машина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FH12-4х2t</w:t>
            </w:r>
          </w:p>
        </w:tc>
        <w:tc>
          <w:tcPr>
            <w:tcW w:w="1546" w:type="dxa"/>
            <w:vAlign w:val="bottom"/>
          </w:tcPr>
          <w:p w:rsidR="00B80B0C" w:rsidRPr="00D92139" w:rsidRDefault="00B80B0C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26.08.2008</w:t>
            </w:r>
          </w:p>
        </w:tc>
        <w:tc>
          <w:tcPr>
            <w:tcW w:w="2127" w:type="dxa"/>
            <w:vAlign w:val="bottom"/>
          </w:tcPr>
          <w:p w:rsidR="00B80B0C" w:rsidRPr="00D92139" w:rsidRDefault="00B80B0C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r w:rsidR="001B00CA" w:rsidRPr="00D92139">
              <w:rPr>
                <w:rFonts w:ascii="Times New Roman" w:hAnsi="Times New Roman" w:cs="Times New Roman"/>
                <w:sz w:val="18"/>
                <w:szCs w:val="18"/>
              </w:rPr>
              <w:t>ворительное</w:t>
            </w:r>
          </w:p>
        </w:tc>
      </w:tr>
      <w:tr w:rsidR="001B00CA" w:rsidRPr="00D92139" w:rsidTr="00D92139">
        <w:trPr>
          <w:trHeight w:val="30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Автоматическая машина для шитья и резки модель RQ-850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28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Агрегат "Смеситель 1"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Агрегат "Смеситель 2"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9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Административно-бытовой корпус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47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 на печатную машинку двухцветную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9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анилоксовый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флексопечатную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машину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1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дукторный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YT-4800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28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метал на оборудование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STM-1000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на экструдер для производства пищевой плёнки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93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протяжной модели SJ-65/31 (3шт)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5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ВР 80-75-4, 1.С-0,1 1,1*1500 прав.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63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№1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2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№2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0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13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центробежный Ц-470 №5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Вентилятор центробежный Ц-470 №6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259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3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с мойкой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22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 на однослойный экструдер модель SJ-B65 д.110 № 000194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09.05.2002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50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 на однослойный экструдер модель SJ-B65 д75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09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Головка на 3-х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слойный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экструдер с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вращ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и обдувом д125форма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8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вторичной переработки модель SJ-125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6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вторичной переработки SHG W 100 (60) (КНР)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42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вторичной переработки SZL-65/120x16 (КНР)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21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SZL-65х120х16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21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Двигатель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асин-ный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11квт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линию модель SWP 260 SZL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0,0581 га 14-218-113-005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30.11.2004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7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0,6303 Га 14-218-113-005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пл. 0,0706 га 14-218-113-120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24.04.2007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Кассовый аппарат Кассовый аппарат МИНИКА 1102Ф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0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линия по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втор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ырья с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моющ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SWP-260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28.03.2006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22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Компрессор 7,5квт модель HUBA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01.04.2010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72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 20 т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ТЕ на 2-х голо экструдер модель SJ60-FМ700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H W-2011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односл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экструдер модели SJ-B65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флексопечатную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машину модели YT-4800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3-хслойный  экструдер мод SJ50х30х3FМ 1300/1600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 для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экстр-я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выт-я ниток модель SJ-B65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2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(рез) угловая модель WS-180SS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5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наматывания и разматывания нитей модели SJ-200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27.04.2007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2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наматывания и укладки нитей модель SJ-200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3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азмат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ия,резки,прока-ния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текст.тканей120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2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для переработки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иск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атериалов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SANBI HQ-150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23.08.2006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7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резки текстильных материалов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09.05.2002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4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резки текстиля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0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смешивания переработки дробления модель GH-200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1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смешивания переработки дробления модель GH-200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0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печатная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краскоструйная</w:t>
            </w:r>
            <w:proofErr w:type="spell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5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швейная автоматическая (КНР) 8 шт.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67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LCD Acer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eMachines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E220HQVb 21.5 (Black, 1920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1080)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29.09.2011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8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 ТАЕ 19" LG FLATRON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02.02.2010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50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упаковки (КНР)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12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пакетник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резины,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пластм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GFR 600-700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91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пакетник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обработки пластмасс SHXJ-A-700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Оборудования для размельчения SJ - 90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Офисная мебель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Перфоратор 550 Вт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06.01.2003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Печатная двухцветная машина YT 600-1000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Печатная машина модель YT-6800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өва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Китай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Печатная трёхцветная машина SYJ-820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-лов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Пневмотический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 на 3-х сл. экструдер SJ50х30х3FM1300/1600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3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/Прицеп "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Schmitz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Радиотелефон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KX-TG 1106 RU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12.01.2008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Радиотелефон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KX-TG 7175 RU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12.01.2008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9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Редуктор для оборудования переработки вторсырья Марки STL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Резак термический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11.10.2012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зашивочная машина модель Gkg-2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9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Смеситель для приготовления смесей (КНР)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заточки ножей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7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STM-1000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9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резки и торцовки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бабин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WFQ-100/1300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21.11.2008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6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Станок ткацкий модели QUARTLOOM6 /3шт/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26.05.2008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2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Станок ткацкий модели QUARTLOOM6 /6шт/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передвижной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17.04.2012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Стол руководителя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28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секретаря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Счетчик банкнот модели MAGNER 35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3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09.04.2006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11.08.2008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30.05.2007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(факс)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0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 (3шт)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30.12.2004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Упаковочный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апаечный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станок марки YCT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для вырубки ПРЕСС модель Х625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Латар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марка TSGC2J-15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9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окр.300 (4шт)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91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окр.350 (4шт)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50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окр.400 (4шт)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2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окр.450 (4шт)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40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окр.500 (4шт)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71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Холодильник "Бирюса"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D92139">
        <w:trPr>
          <w:trHeight w:val="349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Холодные гаражи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5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0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Цех №1-попроизводство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мешкотары</w:t>
            </w:r>
            <w:proofErr w:type="spell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№2-производство пленки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30.12.2006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№3 по производству ламината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Цех №4-производство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мешкотары</w:t>
            </w:r>
            <w:proofErr w:type="spell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7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№5-производство печати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№6-швейный цех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№7- производство по переработке гранул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18.07.2006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DN-2HS /Япония/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GK2-1B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GK2-1B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0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3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59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2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0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243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23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6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6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31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GK2-B1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36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Швейная машинка для зашивочной машины DN-2HS SEWING MACHIHE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14.06.2011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 на оборудование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STM -1000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38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  SJ-B 65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15.03.2007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5E024A">
        <w:trPr>
          <w:trHeight w:val="35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(КНР) 3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9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2-х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SJ 60-FM 700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75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3-х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слойный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SJ 50х30х3FM 1300/1600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23.08.2006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30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SJ-65 /3В -700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408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вторичного сырья модели SJP-100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645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для производства пленки-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DF-600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10.11.2008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1B00CA" w:rsidRPr="00D92139" w:rsidTr="00070BF8">
        <w:trPr>
          <w:trHeight w:val="524"/>
        </w:trPr>
        <w:tc>
          <w:tcPr>
            <w:tcW w:w="5688" w:type="dxa"/>
            <w:shd w:val="clear" w:color="auto" w:fill="auto"/>
            <w:vAlign w:val="bottom"/>
            <w:hideMark/>
          </w:tcPr>
          <w:p w:rsidR="001B00CA" w:rsidRPr="00D92139" w:rsidRDefault="001B00CA" w:rsidP="0007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для производства стропы XSZ-2-110</w:t>
            </w:r>
          </w:p>
        </w:tc>
        <w:tc>
          <w:tcPr>
            <w:tcW w:w="1546" w:type="dxa"/>
            <w:vAlign w:val="bottom"/>
          </w:tcPr>
          <w:p w:rsidR="001B00CA" w:rsidRPr="00D92139" w:rsidRDefault="001B00CA" w:rsidP="0007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2127" w:type="dxa"/>
            <w:vAlign w:val="bottom"/>
          </w:tcPr>
          <w:p w:rsidR="001B00CA" w:rsidRPr="00D92139" w:rsidRDefault="001B00CA" w:rsidP="00070BF8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</w:tbl>
    <w:p w:rsidR="00B80B0C" w:rsidRDefault="00B80B0C" w:rsidP="00A8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</w:t>
      </w:r>
      <w:proofErr w:type="spellStart"/>
      <w:r w:rsidRPr="00E677A2">
        <w:rPr>
          <w:rFonts w:ascii="Times New Roman" w:hAnsi="Times New Roman"/>
          <w:sz w:val="24"/>
          <w:szCs w:val="24"/>
        </w:rPr>
        <w:t>г</w:t>
      </w:r>
      <w:proofErr w:type="gramStart"/>
      <w:r w:rsidRPr="00E677A2">
        <w:rPr>
          <w:rFonts w:ascii="Times New Roman" w:hAnsi="Times New Roman"/>
          <w:sz w:val="24"/>
          <w:szCs w:val="24"/>
        </w:rPr>
        <w:t>.П</w:t>
      </w:r>
      <w:proofErr w:type="gramEnd"/>
      <w:r w:rsidRPr="00E677A2">
        <w:rPr>
          <w:rFonts w:ascii="Times New Roman" w:hAnsi="Times New Roman"/>
          <w:sz w:val="24"/>
          <w:szCs w:val="24"/>
        </w:rPr>
        <w:t>авлодар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, </w:t>
      </w:r>
      <w:r w:rsidRPr="00EE6293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E6293">
        <w:rPr>
          <w:rFonts w:ascii="Times New Roman" w:hAnsi="Times New Roman"/>
          <w:sz w:val="24"/>
          <w:szCs w:val="24"/>
        </w:rPr>
        <w:t>Маргулана</w:t>
      </w:r>
      <w:proofErr w:type="spellEnd"/>
      <w:r w:rsidRPr="00EE6293">
        <w:rPr>
          <w:rFonts w:ascii="Times New Roman" w:hAnsi="Times New Roman"/>
          <w:sz w:val="24"/>
          <w:szCs w:val="24"/>
        </w:rPr>
        <w:t xml:space="preserve"> 142-26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8 777 777 00 17.</w:t>
      </w:r>
    </w:p>
    <w:p w:rsidR="00B80B0C" w:rsidRDefault="00B80B0C" w:rsidP="00A84EBB">
      <w:pPr>
        <w:ind w:firstLine="708"/>
        <w:jc w:val="both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B80B0C" w:rsidRDefault="00B80B0C" w:rsidP="00A84EBB">
      <w:pPr>
        <w:spacing w:after="0"/>
        <w:ind w:firstLine="74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B80B0C" w:rsidSect="00D60889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66" w:rsidRDefault="00065666" w:rsidP="0089521F">
      <w:pPr>
        <w:spacing w:after="0" w:line="240" w:lineRule="auto"/>
      </w:pPr>
      <w:r>
        <w:separator/>
      </w:r>
    </w:p>
  </w:endnote>
  <w:endnote w:type="continuationSeparator" w:id="0">
    <w:p w:rsidR="00065666" w:rsidRDefault="00065666" w:rsidP="0089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66" w:rsidRDefault="00065666" w:rsidP="0089521F">
      <w:pPr>
        <w:spacing w:after="0" w:line="240" w:lineRule="auto"/>
      </w:pPr>
      <w:r>
        <w:separator/>
      </w:r>
    </w:p>
  </w:footnote>
  <w:footnote w:type="continuationSeparator" w:id="0">
    <w:p w:rsidR="00065666" w:rsidRDefault="00065666" w:rsidP="0089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F" w:rsidRDefault="008952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0E218" wp14:editId="579E9D5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521F" w:rsidRPr="0089521F" w:rsidRDefault="008952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22.07.2015 ЕСЭДО ГО (версия 7.13.2)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9521F" w:rsidRPr="0089521F" w:rsidRDefault="008952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22.07.2015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0C"/>
    <w:rsid w:val="00065666"/>
    <w:rsid w:val="00070BF8"/>
    <w:rsid w:val="00136936"/>
    <w:rsid w:val="001B00CA"/>
    <w:rsid w:val="002317A4"/>
    <w:rsid w:val="005163BD"/>
    <w:rsid w:val="005E024A"/>
    <w:rsid w:val="007A1575"/>
    <w:rsid w:val="0089521F"/>
    <w:rsid w:val="008E0117"/>
    <w:rsid w:val="009A3CF1"/>
    <w:rsid w:val="00A727E6"/>
    <w:rsid w:val="00A84EBB"/>
    <w:rsid w:val="00B16403"/>
    <w:rsid w:val="00B80B0C"/>
    <w:rsid w:val="00C07216"/>
    <w:rsid w:val="00D4631B"/>
    <w:rsid w:val="00D90D45"/>
    <w:rsid w:val="00D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B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0B0C"/>
  </w:style>
  <w:style w:type="paragraph" w:styleId="a4">
    <w:name w:val="header"/>
    <w:basedOn w:val="a"/>
    <w:link w:val="a5"/>
    <w:uiPriority w:val="99"/>
    <w:unhideWhenUsed/>
    <w:rsid w:val="0089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21F"/>
  </w:style>
  <w:style w:type="paragraph" w:styleId="a6">
    <w:name w:val="footer"/>
    <w:basedOn w:val="a"/>
    <w:link w:val="a7"/>
    <w:uiPriority w:val="99"/>
    <w:unhideWhenUsed/>
    <w:rsid w:val="0089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B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0B0C"/>
  </w:style>
  <w:style w:type="paragraph" w:styleId="a4">
    <w:name w:val="header"/>
    <w:basedOn w:val="a"/>
    <w:link w:val="a5"/>
    <w:uiPriority w:val="99"/>
    <w:unhideWhenUsed/>
    <w:rsid w:val="0089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21F"/>
  </w:style>
  <w:style w:type="paragraph" w:styleId="a6">
    <w:name w:val="footer"/>
    <w:basedOn w:val="a"/>
    <w:link w:val="a7"/>
    <w:uiPriority w:val="99"/>
    <w:unhideWhenUsed/>
    <w:rsid w:val="0089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</dc:creator>
  <cp:lastModifiedBy>Анара Уразгулова</cp:lastModifiedBy>
  <cp:revision>3</cp:revision>
  <dcterms:created xsi:type="dcterms:W3CDTF">2015-10-18T10:42:00Z</dcterms:created>
  <dcterms:modified xsi:type="dcterms:W3CDTF">2015-10-18T10:43:00Z</dcterms:modified>
</cp:coreProperties>
</file>