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9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131" w:rsidRPr="00743A50" w:rsidRDefault="008510B7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0E7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Объявление о проведении внутреннего конкурса среди государственных служащих данного государственного органа</w:t>
      </w:r>
      <w:r w:rsidR="00EF6048" w:rsidRPr="00743A50"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городу Павлодар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A600E7">
        <w:rPr>
          <w:rFonts w:ascii="Times New Roman" w:hAnsi="Times New Roman"/>
          <w:sz w:val="28"/>
          <w:szCs w:val="28"/>
          <w:lang w:val="kk-KZ"/>
        </w:rPr>
        <w:t>а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67131" w:rsidRPr="00743A50">
        <w:rPr>
          <w:rFonts w:ascii="Times New Roman" w:hAnsi="Times New Roman"/>
          <w:sz w:val="28"/>
          <w:szCs w:val="28"/>
        </w:rPr>
        <w:t>омитета</w:t>
      </w:r>
      <w:proofErr w:type="spellEnd"/>
      <w:r w:rsidR="00067131" w:rsidRPr="00743A50">
        <w:rPr>
          <w:rFonts w:ascii="Times New Roman" w:hAnsi="Times New Roman"/>
          <w:sz w:val="28"/>
          <w:szCs w:val="28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государственных доходов</w:t>
      </w:r>
      <w:r w:rsidR="00F928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306CA" w:rsidRDefault="00A306CA" w:rsidP="00A306CA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122B5F" w:rsidRDefault="00265FB9" w:rsidP="00E37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bookmarkStart w:id="0" w:name="z256"/>
      <w:bookmarkEnd w:id="0"/>
      <w:r w:rsidR="00A306CA"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="00A306CA"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="00A306CA"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="00A306CA"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2874F4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3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="00A306CA" w:rsidRPr="00E37318">
        <w:rPr>
          <w:rFonts w:ascii="Times New Roman" w:hAnsi="Times New Roman" w:cs="Times New Roman"/>
          <w:sz w:val="28"/>
          <w:szCs w:val="28"/>
        </w:rPr>
        <w:br/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A306CA" w:rsidRPr="00E37318" w:rsidRDefault="00A306CA" w:rsidP="004723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</w:p>
    <w:p w:rsidR="00265FB9" w:rsidRPr="00E37318" w:rsidRDefault="00265FB9" w:rsidP="00265F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65FB9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140000, г. Павлодар ул. Пл. Победы 5А, телефон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E37318">
          <w:rPr>
            <w:rStyle w:val="a3"/>
            <w:rFonts w:ascii="Times New Roman" w:hAnsi="Times New Roman"/>
            <w:color w:val="auto"/>
            <w:sz w:val="28"/>
            <w:szCs w:val="28"/>
            <w:lang w:val="kk-KZ"/>
          </w:rPr>
          <w:t xml:space="preserve"> beksultanova@gor.taxpavlodar.mgd.kz</w:t>
        </w:r>
      </w:hyperlink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и среди государственных служащих данного государственного органа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306CA">
      <w:pPr>
        <w:tabs>
          <w:tab w:val="left" w:pos="342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306CA" w:rsidRPr="00E37318" w:rsidRDefault="00A306CA" w:rsidP="002874F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 xml:space="preserve">Конкурс на занятие вакантных административных государственных </w:t>
      </w:r>
      <w:r w:rsidR="002874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7318">
        <w:rPr>
          <w:rFonts w:ascii="Times New Roman" w:hAnsi="Times New Roman" w:cs="Times New Roman"/>
          <w:sz w:val="28"/>
          <w:szCs w:val="28"/>
        </w:rPr>
        <w:t>должностей:</w:t>
      </w:r>
    </w:p>
    <w:p w:rsidR="00294604" w:rsidRPr="00483A81" w:rsidRDefault="00294604" w:rsidP="00294604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1</w:t>
      </w:r>
      <w:r w:rsidRPr="00E37318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отдела </w:t>
      </w:r>
      <w:r>
        <w:rPr>
          <w:rFonts w:ascii="Times New Roman" w:hAnsi="Times New Roman"/>
          <w:bCs/>
          <w:i w:val="0"/>
          <w:sz w:val="28"/>
          <w:szCs w:val="28"/>
          <w:lang w:val="ru-MO"/>
        </w:rPr>
        <w:t>учета и анализа</w:t>
      </w:r>
      <w:r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Pr="00E37318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Pr="00E37318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Pr="0017403C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EB222B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   </w:t>
      </w:r>
      <w:r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Pr="00836EA6">
        <w:rPr>
          <w:rFonts w:ascii="Times New Roman" w:hAnsi="Times New Roman"/>
          <w:bCs/>
          <w:i w:val="0"/>
          <w:sz w:val="28"/>
          <w:szCs w:val="28"/>
          <w:u w:val="single"/>
        </w:rPr>
        <w:t>(</w:t>
      </w:r>
      <w:r w:rsidRPr="00836EA6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№ </w:t>
      </w:r>
      <w:r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2</w:t>
      </w:r>
      <w:r w:rsidRPr="00836EA6">
        <w:rPr>
          <w:rFonts w:ascii="Times New Roman" w:hAnsi="Times New Roman"/>
          <w:bCs/>
          <w:i w:val="0"/>
          <w:sz w:val="28"/>
          <w:szCs w:val="28"/>
          <w:u w:val="single"/>
        </w:rPr>
        <w:t>.0-1-</w:t>
      </w:r>
      <w:r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3</w:t>
      </w:r>
      <w:r w:rsidRPr="00836EA6">
        <w:rPr>
          <w:rFonts w:ascii="Times New Roman" w:hAnsi="Times New Roman"/>
          <w:bCs/>
          <w:i w:val="0"/>
          <w:sz w:val="28"/>
          <w:szCs w:val="28"/>
        </w:rPr>
        <w:t>)</w:t>
      </w:r>
      <w:r w:rsidRPr="00836EA6">
        <w:rPr>
          <w:rFonts w:ascii="Times New Roman" w:hAnsi="Times New Roman"/>
          <w:i w:val="0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MO"/>
        </w:rPr>
        <w:t xml:space="preserve">              </w:t>
      </w:r>
    </w:p>
    <w:p w:rsidR="00D950E7" w:rsidRPr="001E0221" w:rsidRDefault="00294604" w:rsidP="002946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A04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7A5A0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7A5A04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</w:t>
      </w:r>
      <w:r w:rsidRPr="007A5A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950E7" w:rsidRPr="001E0221">
        <w:rPr>
          <w:rFonts w:ascii="Times New Roman" w:hAnsi="Times New Roman" w:cs="Times New Roman"/>
          <w:bCs/>
          <w:sz w:val="28"/>
          <w:szCs w:val="28"/>
        </w:rPr>
        <w:t xml:space="preserve">Составление </w:t>
      </w:r>
      <w:proofErr w:type="gramStart"/>
      <w:r w:rsidR="00D950E7" w:rsidRPr="001E0221">
        <w:rPr>
          <w:rFonts w:ascii="Times New Roman" w:hAnsi="Times New Roman" w:cs="Times New Roman"/>
          <w:bCs/>
          <w:sz w:val="28"/>
          <w:szCs w:val="28"/>
        </w:rPr>
        <w:t>анализа выполнения прогноза поступления налогов</w:t>
      </w:r>
      <w:proofErr w:type="gramEnd"/>
      <w:r w:rsidR="00D950E7" w:rsidRPr="001E0221">
        <w:rPr>
          <w:rFonts w:ascii="Times New Roman" w:hAnsi="Times New Roman" w:cs="Times New Roman"/>
          <w:bCs/>
          <w:sz w:val="28"/>
          <w:szCs w:val="28"/>
        </w:rPr>
        <w:t xml:space="preserve"> и платежей в госбюджет по г. Павлодар. </w:t>
      </w:r>
      <w:r w:rsidR="00D950E7" w:rsidRPr="001E0221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="00D950E7" w:rsidRPr="001E0221">
        <w:rPr>
          <w:rFonts w:ascii="Times New Roman" w:hAnsi="Times New Roman" w:cs="Times New Roman"/>
          <w:bCs/>
          <w:sz w:val="28"/>
          <w:szCs w:val="28"/>
        </w:rPr>
        <w:t>воевременно</w:t>
      </w:r>
      <w:proofErr w:type="spellEnd"/>
      <w:r w:rsidR="00D950E7" w:rsidRPr="001E0221">
        <w:rPr>
          <w:rFonts w:ascii="Times New Roman" w:hAnsi="Times New Roman" w:cs="Times New Roman"/>
          <w:bCs/>
          <w:sz w:val="28"/>
          <w:szCs w:val="28"/>
        </w:rPr>
        <w:t xml:space="preserve"> информирует </w:t>
      </w:r>
      <w:r w:rsidR="00D950E7" w:rsidRPr="001E022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Департамент</w:t>
      </w:r>
      <w:bookmarkStart w:id="1" w:name="_GoBack"/>
      <w:bookmarkEnd w:id="1"/>
      <w:r w:rsidR="00D950E7" w:rsidRPr="001E0221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государственных доходов </w:t>
      </w:r>
      <w:r w:rsidR="00D950E7" w:rsidRPr="001E0221">
        <w:rPr>
          <w:rFonts w:ascii="Times New Roman" w:hAnsi="Times New Roman" w:cs="Times New Roman"/>
          <w:bCs/>
          <w:sz w:val="28"/>
          <w:szCs w:val="28"/>
        </w:rPr>
        <w:t>по Павлодарской области о внесении изменений в прогноз городского бюджета. Составляет аналитическую информацию о поступлении налогов и платежей в бюджет. Проводит работу по формированию и определению базы данных показателей, влияющих на исполнение прогноза. Составляет информацию о поступлении административных штрафов в городской бюджет.</w:t>
      </w:r>
      <w:r w:rsidR="00D950E7" w:rsidRPr="001E0221">
        <w:rPr>
          <w:rFonts w:ascii="Times New Roman" w:hAnsi="Times New Roman" w:cs="Times New Roman"/>
          <w:sz w:val="28"/>
          <w:szCs w:val="28"/>
        </w:rPr>
        <w:t xml:space="preserve"> Проводит работу, необходимую по обработке невыясненных платежей,  ошибочно   уплаченных  сумм. </w:t>
      </w:r>
      <w:proofErr w:type="gramStart"/>
      <w:r w:rsidR="00D950E7" w:rsidRPr="001E022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950E7" w:rsidRPr="001E0221">
        <w:rPr>
          <w:rFonts w:ascii="Times New Roman" w:hAnsi="Times New Roman" w:cs="Times New Roman"/>
          <w:sz w:val="28"/>
          <w:szCs w:val="28"/>
        </w:rPr>
        <w:t xml:space="preserve">  налоговых  заявлений  налогоплательщиков  готовит  документы на проведение зачетов (возвратов)  излишне и  ошибочно уплаченных  сумм  в  бюджет.  По  итогам  налогового  периода проводит  зачеты  излишне  уплаченных  сумм  налогов и платежей  в  бюджет    в  счет  погашения  задолженности без  заявления  налогоплательщиков</w:t>
      </w:r>
    </w:p>
    <w:p w:rsidR="00294604" w:rsidRPr="00E37318" w:rsidRDefault="00294604" w:rsidP="0029460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94604" w:rsidRPr="00E37318" w:rsidRDefault="00294604" w:rsidP="0029460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CB5D11" w:rsidRPr="00483A81" w:rsidRDefault="00294604" w:rsidP="00CB5D11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2</w:t>
      </w:r>
      <w:r w:rsidR="00CB5D11" w:rsidRPr="00E37318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CB5D11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отдела </w:t>
      </w:r>
      <w:r w:rsidR="00CB5D11">
        <w:rPr>
          <w:rFonts w:ascii="Times New Roman" w:hAnsi="Times New Roman"/>
          <w:bCs/>
          <w:i w:val="0"/>
          <w:sz w:val="28"/>
          <w:szCs w:val="28"/>
          <w:lang w:val="ru-MO"/>
        </w:rPr>
        <w:t>камерального контроля и администрирования НДС</w:t>
      </w:r>
      <w:r w:rsidR="00CB5D11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CB5D11" w:rsidRPr="00E37318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CB5D11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CB5D11"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CB5D11" w:rsidRPr="00E37318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CB5D11" w:rsidRPr="00E37318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="00CB5D11" w:rsidRPr="0017403C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4E6DC0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C50A77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7A5A04" w:rsidRPr="00836EA6">
        <w:rPr>
          <w:rFonts w:ascii="Times New Roman" w:hAnsi="Times New Roman"/>
          <w:bCs/>
          <w:i w:val="0"/>
          <w:sz w:val="28"/>
          <w:szCs w:val="28"/>
          <w:u w:val="single"/>
        </w:rPr>
        <w:t>(</w:t>
      </w:r>
      <w:r w:rsidR="007A5A04" w:rsidRPr="00836EA6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№ </w:t>
      </w:r>
      <w:r w:rsidR="007A5A04" w:rsidRPr="00836EA6">
        <w:rPr>
          <w:rFonts w:ascii="Times New Roman" w:hAnsi="Times New Roman"/>
          <w:bCs/>
          <w:i w:val="0"/>
          <w:sz w:val="28"/>
          <w:szCs w:val="28"/>
          <w:u w:val="single"/>
        </w:rPr>
        <w:t>3.0-1-</w:t>
      </w:r>
      <w:r w:rsidR="00BE236C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5</w:t>
      </w:r>
      <w:r w:rsidR="00CB5D11" w:rsidRPr="00836EA6">
        <w:rPr>
          <w:rFonts w:ascii="Times New Roman" w:hAnsi="Times New Roman"/>
          <w:bCs/>
          <w:i w:val="0"/>
          <w:sz w:val="28"/>
          <w:szCs w:val="28"/>
        </w:rPr>
        <w:t>)</w:t>
      </w:r>
      <w:r w:rsidR="00C50A77" w:rsidRPr="00836EA6">
        <w:rPr>
          <w:rFonts w:ascii="Times New Roman" w:hAnsi="Times New Roman"/>
          <w:i w:val="0"/>
          <w:sz w:val="28"/>
          <w:szCs w:val="28"/>
          <w:lang w:val="ru-MO"/>
        </w:rPr>
        <w:t xml:space="preserve"> </w:t>
      </w:r>
      <w:r w:rsidR="00C50A77">
        <w:rPr>
          <w:rFonts w:ascii="Times New Roman" w:hAnsi="Times New Roman"/>
          <w:i w:val="0"/>
          <w:sz w:val="28"/>
          <w:szCs w:val="28"/>
          <w:lang w:val="ru-MO"/>
        </w:rPr>
        <w:t xml:space="preserve">              </w:t>
      </w:r>
    </w:p>
    <w:p w:rsidR="00A7508B" w:rsidRPr="001E0221" w:rsidRDefault="00CB5D11" w:rsidP="00CB5D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5A04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E022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DA495E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</w:t>
      </w:r>
      <w:proofErr w:type="gramStart"/>
      <w:r w:rsidR="00A7508B" w:rsidRPr="001E0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08B" w:rsidRPr="001E0221">
        <w:rPr>
          <w:rFonts w:ascii="Times New Roman" w:hAnsi="Times New Roman" w:cs="Times New Roman"/>
          <w:sz w:val="28"/>
          <w:szCs w:val="28"/>
        </w:rPr>
        <w:t xml:space="preserve"> открытием и состоянием  лицевых счетов налогоплательщиков,  правильность проведения  </w:t>
      </w:r>
      <w:r w:rsidR="00A7508B" w:rsidRPr="001E0221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начисленных сумм по кодам бюджетной классификации и кодам назначения платежа,  контроль за правильностью алгоритма расчета пени. Осуществление </w:t>
      </w:r>
      <w:proofErr w:type="gramStart"/>
      <w:r w:rsidR="00A7508B" w:rsidRPr="001E02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508B" w:rsidRPr="001E0221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налоговой отчетности и проведение камерального контроля; составление и вручение уведомлений по юридическим лицам, не предоставившим налоговую отчетность в установленные сроки согласно налогового законодательства. 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обработку автоматического запуска камерального контроля налоговой отчетности в РВУ (о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eastAsia="en-US"/>
        </w:rPr>
        <w:t>работка ответа налогоплательщиков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 выставление уведомлений контрагентам, составление заключений о результатах камерального контроля). </w:t>
      </w:r>
      <w:r w:rsidR="00A7508B" w:rsidRPr="001E0221">
        <w:rPr>
          <w:rFonts w:ascii="Times New Roman" w:eastAsia="Calibri" w:hAnsi="Times New Roman" w:cs="Times New Roman"/>
          <w:sz w:val="28"/>
          <w:szCs w:val="28"/>
          <w:lang w:val="ru-MO" w:eastAsia="en-US"/>
        </w:rPr>
        <w:t xml:space="preserve">Согласно, Налогового законодательства проводит акты обследования, направляет  уведомления о подтверждении места нахождения (отсутствия) налогоплательщика, производит  снятие с регистрационного учета по налогу на добавленную стоимость за неисполнения направленного уведомления о подтверждении места нахождения (отсутствия) налогоплательщика.  </w:t>
      </w:r>
      <w:r w:rsidR="00A7508B" w:rsidRPr="001E0221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качественное и своевременное исполнение порученных заданий. </w:t>
      </w:r>
    </w:p>
    <w:p w:rsidR="00CB5D11" w:rsidRPr="00E37318" w:rsidRDefault="00CB5D11" w:rsidP="00CB5D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B5D11" w:rsidRPr="00E37318" w:rsidRDefault="00CB5D11" w:rsidP="00CB5D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80E19" w:rsidRPr="00483A81" w:rsidRDefault="00580E19" w:rsidP="00580E19">
      <w:pPr>
        <w:ind w:firstLine="708"/>
        <w:jc w:val="both"/>
        <w:rPr>
          <w:rFonts w:ascii="Times New Roman" w:hAnsi="Times New Roman"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FB55C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FB55C8">
        <w:rPr>
          <w:rFonts w:ascii="Times New Roman" w:hAnsi="Times New Roman"/>
          <w:b/>
          <w:bCs/>
          <w:sz w:val="28"/>
          <w:szCs w:val="28"/>
          <w:lang w:val="ru-MO"/>
        </w:rPr>
        <w:t>Главный специалист отдела админ</w:t>
      </w:r>
      <w:r>
        <w:rPr>
          <w:rFonts w:ascii="Times New Roman" w:hAnsi="Times New Roman"/>
          <w:b/>
          <w:bCs/>
          <w:sz w:val="28"/>
          <w:szCs w:val="28"/>
          <w:lang w:val="ru-MO"/>
        </w:rPr>
        <w:t>и</w:t>
      </w:r>
      <w:r w:rsidRPr="00FB55C8">
        <w:rPr>
          <w:rFonts w:ascii="Times New Roman" w:hAnsi="Times New Roman"/>
          <w:b/>
          <w:bCs/>
          <w:sz w:val="28"/>
          <w:szCs w:val="28"/>
          <w:lang w:val="ru-MO"/>
        </w:rPr>
        <w:t xml:space="preserve">стрирования непроизводственных платежей и СНР </w:t>
      </w:r>
      <w:r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B55C8">
        <w:rPr>
          <w:rFonts w:ascii="Times New Roman" w:hAnsi="Times New Roman"/>
          <w:b/>
          <w:sz w:val="28"/>
          <w:szCs w:val="28"/>
          <w:lang w:val="ru-MO"/>
        </w:rPr>
        <w:t>У</w:t>
      </w:r>
      <w:r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Pr="00FB55C8">
        <w:rPr>
          <w:rFonts w:ascii="Times New Roman" w:hAnsi="Times New Roman"/>
          <w:b/>
          <w:sz w:val="28"/>
          <w:szCs w:val="28"/>
          <w:lang w:val="ru-MO"/>
        </w:rPr>
        <w:t>(категория С-</w:t>
      </w:r>
      <w:r w:rsidRPr="00FB55C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FB55C8">
        <w:rPr>
          <w:rFonts w:ascii="Times New Roman" w:hAnsi="Times New Roman"/>
          <w:b/>
          <w:sz w:val="28"/>
          <w:szCs w:val="28"/>
          <w:lang w:val="ru-MO"/>
        </w:rPr>
        <w:t>-4),</w:t>
      </w:r>
      <w:r w:rsidRPr="00E3715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403C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FB55C8">
        <w:rPr>
          <w:rFonts w:ascii="Times New Roman" w:hAnsi="Times New Roman" w:cs="Times New Roman"/>
          <w:b/>
          <w:bCs/>
          <w:sz w:val="28"/>
          <w:szCs w:val="28"/>
        </w:rPr>
        <w:t>(№</w:t>
      </w:r>
      <w:r w:rsidRPr="00FB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9.0-1-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FB55C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83A81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137425" w:rsidRPr="009100A9" w:rsidRDefault="00580E19" w:rsidP="00580E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7403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37318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="00137425" w:rsidRPr="009100A9">
        <w:rPr>
          <w:rFonts w:ascii="Times New Roman" w:hAnsi="Times New Roman" w:cs="Times New Roman"/>
          <w:sz w:val="28"/>
          <w:szCs w:val="28"/>
        </w:rPr>
        <w:t xml:space="preserve">Осуществляет ежедневный контроль за полнотой и своевременностью поступления в бюджет по непроизводственным платежам, проведение мероприятий с Уполномоченными органами по непроизводственным платежам; </w:t>
      </w:r>
      <w:r w:rsidR="00137425" w:rsidRPr="009100A9">
        <w:rPr>
          <w:rFonts w:ascii="Times New Roman" w:eastAsia="Calibri" w:hAnsi="Times New Roman" w:cs="Times New Roman"/>
          <w:sz w:val="28"/>
          <w:szCs w:val="28"/>
        </w:rPr>
        <w:t>Принимать участие в тематических проверках по отдельным вопросам</w:t>
      </w:r>
      <w:proofErr w:type="gramStart"/>
      <w:r w:rsidR="00137425" w:rsidRPr="009100A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37425" w:rsidRPr="009100A9">
        <w:rPr>
          <w:rFonts w:ascii="Times New Roman" w:eastAsia="Calibri" w:hAnsi="Times New Roman" w:cs="Times New Roman"/>
          <w:sz w:val="28"/>
          <w:szCs w:val="28"/>
        </w:rPr>
        <w:t xml:space="preserve"> проводить хронометражные  обследования и камеральный контроль.</w:t>
      </w:r>
      <w:r w:rsidR="00137425" w:rsidRPr="009100A9">
        <w:rPr>
          <w:rFonts w:ascii="Times New Roman" w:hAnsi="Times New Roman" w:cs="Times New Roman"/>
          <w:sz w:val="28"/>
          <w:szCs w:val="28"/>
        </w:rPr>
        <w:t xml:space="preserve"> </w:t>
      </w:r>
      <w:r w:rsidR="00137425" w:rsidRPr="009100A9">
        <w:rPr>
          <w:rFonts w:ascii="Times New Roman" w:eastAsia="Calibri" w:hAnsi="Times New Roman" w:cs="Times New Roman"/>
          <w:sz w:val="28"/>
          <w:szCs w:val="28"/>
        </w:rPr>
        <w:t>.Проводить налоговые проверки по налогоплательщикам, осуществляющим деятельность в сферах производства и оборота алкогольной продукции и других подакцизных видов деятельности</w:t>
      </w:r>
      <w:r w:rsidR="00137425" w:rsidRPr="00910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37425" w:rsidRPr="009100A9">
        <w:rPr>
          <w:rFonts w:ascii="Times New Roman" w:hAnsi="Times New Roman" w:cs="Times New Roman"/>
          <w:bCs/>
          <w:sz w:val="28"/>
          <w:szCs w:val="28"/>
        </w:rPr>
        <w:t xml:space="preserve">Администрирования субъектов малого и </w:t>
      </w:r>
      <w:r w:rsidR="00137425" w:rsidRPr="009100A9">
        <w:rPr>
          <w:rFonts w:ascii="Times New Roman" w:hAnsi="Times New Roman" w:cs="Times New Roman"/>
          <w:bCs/>
          <w:sz w:val="28"/>
          <w:szCs w:val="28"/>
        </w:rPr>
        <w:lastRenderedPageBreak/>
        <w:t>среднего бизнеса.</w:t>
      </w:r>
      <w:r w:rsidR="00137425" w:rsidRPr="009100A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37425" w:rsidRPr="009100A9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хронометражных, визуальных обследований, рейдовых проверок. </w:t>
      </w:r>
      <w:r w:rsidR="00137425" w:rsidRPr="0091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19" w:rsidRPr="00E37318" w:rsidRDefault="00580E19" w:rsidP="00580E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80E19" w:rsidRPr="00E37318" w:rsidRDefault="00580E19" w:rsidP="00580E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EF6125" w:rsidRPr="00000705" w:rsidRDefault="00B777A4" w:rsidP="00EF6125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4</w:t>
      </w:r>
      <w:r w:rsidR="00EF6125" w:rsidRPr="00D404B0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EF6125" w:rsidRPr="00D404B0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</w:t>
      </w:r>
      <w:proofErr w:type="gramStart"/>
      <w:r w:rsidR="00EF6125" w:rsidRPr="00D404B0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отдела </w:t>
      </w:r>
      <w:r w:rsidR="00EF6125">
        <w:rPr>
          <w:rFonts w:ascii="Times New Roman" w:hAnsi="Times New Roman"/>
          <w:bCs/>
          <w:i w:val="0"/>
          <w:sz w:val="28"/>
          <w:szCs w:val="28"/>
          <w:lang w:val="ru-MO"/>
        </w:rPr>
        <w:t>администрирования акцизов</w:t>
      </w:r>
      <w:r w:rsidR="00EF6125" w:rsidRPr="00D404B0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EF6125" w:rsidRPr="00D404B0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EF6125" w:rsidRPr="00D404B0">
        <w:rPr>
          <w:rFonts w:ascii="Times New Roman" w:hAnsi="Times New Roman"/>
          <w:bCs/>
          <w:i w:val="0"/>
          <w:sz w:val="28"/>
          <w:szCs w:val="28"/>
          <w:lang w:val="kk-KZ"/>
        </w:rPr>
        <w:t>правления государственных доходов</w:t>
      </w:r>
      <w:proofErr w:type="gramEnd"/>
      <w:r w:rsidR="00EF6125" w:rsidRPr="00D404B0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по городу Павлодар Департамента государственных доходов по Павлодарской области </w:t>
      </w:r>
      <w:r w:rsidR="00EF6125" w:rsidRPr="00D404B0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EF6125" w:rsidRPr="00D404B0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EF6125" w:rsidRPr="00D404B0">
        <w:rPr>
          <w:rFonts w:ascii="Times New Roman" w:hAnsi="Times New Roman"/>
          <w:i w:val="0"/>
          <w:sz w:val="28"/>
          <w:szCs w:val="28"/>
          <w:lang w:val="ru-MO"/>
        </w:rPr>
        <w:t xml:space="preserve">-4),  </w:t>
      </w:r>
      <w:r w:rsidR="00EF6125" w:rsidRPr="00000705">
        <w:rPr>
          <w:rFonts w:ascii="Times New Roman" w:hAnsi="Times New Roman"/>
          <w:bCs/>
          <w:i w:val="0"/>
          <w:sz w:val="28"/>
          <w:szCs w:val="28"/>
          <w:u w:val="single"/>
        </w:rPr>
        <w:t>(№</w:t>
      </w:r>
      <w:r w:rsidR="00EF6125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 10</w:t>
      </w:r>
      <w:r w:rsidR="00EF6125" w:rsidRPr="00000705">
        <w:rPr>
          <w:rFonts w:ascii="Times New Roman" w:hAnsi="Times New Roman"/>
          <w:bCs/>
          <w:i w:val="0"/>
          <w:sz w:val="28"/>
          <w:szCs w:val="28"/>
          <w:u w:val="single"/>
        </w:rPr>
        <w:t>.0-1-</w:t>
      </w:r>
      <w:r w:rsidR="00EF6125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7</w:t>
      </w:r>
      <w:r w:rsidR="00EF6125" w:rsidRPr="00000705">
        <w:rPr>
          <w:rFonts w:ascii="Times New Roman" w:hAnsi="Times New Roman"/>
          <w:i w:val="0"/>
          <w:sz w:val="28"/>
          <w:szCs w:val="28"/>
          <w:lang w:val="ru-MO"/>
        </w:rPr>
        <w:t>)</w:t>
      </w:r>
    </w:p>
    <w:p w:rsidR="00EF6125" w:rsidRPr="00D404B0" w:rsidRDefault="00EF6125" w:rsidP="00EF6125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</w:p>
    <w:p w:rsidR="001165EA" w:rsidRPr="00451FAD" w:rsidRDefault="00EF6125" w:rsidP="00EF61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4B0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D404B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404B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налоговые проверки по государственным регулированиям производства и оборота под акцизной продукцией.</w:t>
      </w:r>
      <w:r w:rsidR="001165EA" w:rsidRPr="00451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</w:t>
      </w:r>
      <w:proofErr w:type="spellEnd"/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ет</w:t>
      </w:r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работой приборов (аппаратов) учета объемов выработки этилового спирта и алкогольной продукции, нефтепродуктов произведенной на территории города Павлодара</w:t>
      </w:r>
      <w:r w:rsidR="001165EA" w:rsidRPr="00451FA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1165EA" w:rsidRPr="00451F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5EA" w:rsidRPr="00451FAD">
        <w:rPr>
          <w:rFonts w:ascii="Times New Roman" w:hAnsi="Times New Roman" w:cs="Times New Roman"/>
          <w:sz w:val="28"/>
          <w:szCs w:val="28"/>
        </w:rPr>
        <w:t>Организация и контроль деятельности акцизных постов, прием сопроводительных накладных. Установление акцизных постов у оптовиков. Привлекает к административной ответственности налогоплательщиков  в соответствии с Кодексом Республики Казахстан «Об административных правонарушениях». Принимает участие в составлении месячных и годовых отчетностей</w:t>
      </w:r>
    </w:p>
    <w:p w:rsidR="00EF6125" w:rsidRPr="00E37318" w:rsidRDefault="00EF6125" w:rsidP="00EF61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F6125" w:rsidRPr="00E37318" w:rsidRDefault="00EF6125" w:rsidP="00EF61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F05E22" w:rsidRDefault="00F05E22" w:rsidP="00883D46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F05E22" w:rsidRDefault="00F05E22" w:rsidP="00F05E22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F05E22" w:rsidRDefault="00F05E22" w:rsidP="00F05E22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kk-KZ"/>
        </w:rPr>
      </w:pPr>
    </w:p>
    <w:p w:rsidR="00F05E22" w:rsidRPr="00000705" w:rsidRDefault="00F05E22" w:rsidP="00F05E22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5</w:t>
      </w:r>
      <w:r w:rsidRPr="00D404B0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Pr="00D404B0">
        <w:rPr>
          <w:rFonts w:ascii="Times New Roman" w:hAnsi="Times New Roman"/>
          <w:bCs/>
          <w:i w:val="0"/>
          <w:sz w:val="28"/>
          <w:szCs w:val="28"/>
          <w:lang w:val="ru-MO"/>
        </w:rPr>
        <w:t>Главный специалист отдела внутренней работы</w:t>
      </w:r>
      <w:r w:rsidRPr="00D404B0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Pr="00D404B0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Pr="00D404B0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Pr="00D404B0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Pr="00D404B0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Pr="00D404B0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Pr="00D404B0">
        <w:rPr>
          <w:rFonts w:ascii="Times New Roman" w:hAnsi="Times New Roman"/>
          <w:i w:val="0"/>
          <w:sz w:val="28"/>
          <w:szCs w:val="28"/>
          <w:lang w:val="kk-KZ"/>
        </w:rPr>
        <w:t>.</w:t>
      </w:r>
      <w:r w:rsidRPr="00D404B0">
        <w:rPr>
          <w:rFonts w:ascii="Times New Roman" w:hAnsi="Times New Roman"/>
          <w:i w:val="0"/>
          <w:sz w:val="28"/>
          <w:szCs w:val="28"/>
          <w:lang w:val="ru-MO"/>
        </w:rPr>
        <w:t xml:space="preserve">  </w:t>
      </w:r>
      <w:r w:rsidRPr="00000705">
        <w:rPr>
          <w:rFonts w:ascii="Times New Roman" w:hAnsi="Times New Roman"/>
          <w:bCs/>
          <w:i w:val="0"/>
          <w:sz w:val="28"/>
          <w:szCs w:val="28"/>
          <w:u w:val="single"/>
        </w:rPr>
        <w:t>(№</w:t>
      </w:r>
      <w:r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 11</w:t>
      </w:r>
      <w:r w:rsidRPr="00000705">
        <w:rPr>
          <w:rFonts w:ascii="Times New Roman" w:hAnsi="Times New Roman"/>
          <w:bCs/>
          <w:i w:val="0"/>
          <w:sz w:val="28"/>
          <w:szCs w:val="28"/>
          <w:u w:val="single"/>
        </w:rPr>
        <w:t>.0-1-</w:t>
      </w:r>
      <w:r w:rsidR="00EF6125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4</w:t>
      </w:r>
      <w:r w:rsidRPr="00000705">
        <w:rPr>
          <w:rFonts w:ascii="Times New Roman" w:hAnsi="Times New Roman"/>
          <w:i w:val="0"/>
          <w:sz w:val="28"/>
          <w:szCs w:val="28"/>
          <w:lang w:val="ru-MO"/>
        </w:rPr>
        <w:t>)</w:t>
      </w:r>
    </w:p>
    <w:p w:rsidR="00F05E22" w:rsidRPr="00D404B0" w:rsidRDefault="00F05E22" w:rsidP="00F05E22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</w:p>
    <w:p w:rsidR="00DA4DE2" w:rsidRPr="00972EC8" w:rsidRDefault="00F05E22" w:rsidP="00DA4DE2">
      <w:pPr>
        <w:jc w:val="both"/>
      </w:pPr>
      <w:r w:rsidRPr="00D404B0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D404B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404B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A4DE2" w:rsidRPr="00B261DC">
        <w:rPr>
          <w:rFonts w:ascii="Times New Roman" w:hAnsi="Times New Roman" w:cs="Times New Roman"/>
          <w:sz w:val="28"/>
          <w:szCs w:val="28"/>
        </w:rPr>
        <w:t>Составляет ежеквартальный и годовой сводный план работы в целом по управлению</w:t>
      </w:r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      составляет регламент работы управления; Составляет поручение аппаратных совещаний проводимых у </w:t>
      </w:r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 управления по г. Павлодар и контроль за выполнением по данным поручениям</w:t>
      </w:r>
      <w:proofErr w:type="gramStart"/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С</w:t>
      </w:r>
      <w:proofErr w:type="spellStart"/>
      <w:proofErr w:type="gramEnd"/>
      <w:r w:rsidR="00DA4DE2" w:rsidRPr="00B261DC">
        <w:rPr>
          <w:rFonts w:ascii="Times New Roman" w:hAnsi="Times New Roman" w:cs="Times New Roman"/>
          <w:sz w:val="28"/>
          <w:szCs w:val="28"/>
        </w:rPr>
        <w:t>оставля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 годовой и ежеквартальный сводный план работы  отдела и в целом управления,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</w:rPr>
        <w:t>составля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 отчет </w:t>
      </w:r>
      <w:r w:rsidR="00DA4DE2" w:rsidRPr="00B261DC">
        <w:rPr>
          <w:rFonts w:ascii="Times New Roman" w:hAnsi="Times New Roman" w:cs="Times New Roman"/>
          <w:sz w:val="28"/>
          <w:szCs w:val="28"/>
        </w:rPr>
        <w:t>по выполнению плана работы.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.Осуществляет сбор сведений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 и составлять свод по показателям критериев оценки деятельности органов</w:t>
      </w:r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. Проводит  общий контроль и осуществляет 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организационную работу 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в целом по  Управлению.</w:t>
      </w:r>
      <w:r w:rsidR="00B261D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Проводит проверки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</w:rPr>
        <w:t xml:space="preserve"> сфер деятельности Управления, а также проверки в рамках ведомственного контроля. 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Представляет ежемесячную  информацию в ДГД по Павлодарской области по отработке наиболее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коррупциогенных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сфер деятельности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Управления</w:t>
      </w:r>
      <w:proofErr w:type="gramStart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.О</w:t>
      </w:r>
      <w:proofErr w:type="gramEnd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существляет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 организацию и проведение служебных расследований</w:t>
      </w:r>
      <w:r w:rsidR="00DA4DE2" w:rsidRPr="00B261D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. Г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</w:rPr>
        <w:t>отовит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</w:rPr>
        <w:t>приказо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в </w:t>
      </w:r>
      <w:r w:rsidR="00DA4DE2" w:rsidRPr="00B261DC">
        <w:rPr>
          <w:rFonts w:ascii="Times New Roman" w:hAnsi="Times New Roman" w:cs="Times New Roman"/>
          <w:sz w:val="28"/>
          <w:szCs w:val="28"/>
        </w:rPr>
        <w:t>по основной деятельности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 xml:space="preserve"> Управления, в том числе на проведение, приостановление и возобновление </w:t>
      </w:r>
      <w:proofErr w:type="spellStart"/>
      <w:r w:rsidR="00DA4DE2" w:rsidRPr="00B261DC">
        <w:rPr>
          <w:rFonts w:ascii="Times New Roman" w:hAnsi="Times New Roman" w:cs="Times New Roman"/>
          <w:sz w:val="28"/>
          <w:szCs w:val="28"/>
        </w:rPr>
        <w:t>служебн</w:t>
      </w:r>
      <w:r w:rsidR="00DA4DE2" w:rsidRPr="00B261DC">
        <w:rPr>
          <w:rFonts w:ascii="Times New Roman" w:hAnsi="Times New Roman" w:cs="Times New Roman"/>
          <w:sz w:val="28"/>
          <w:szCs w:val="28"/>
          <w:lang w:val="ru-MO"/>
        </w:rPr>
        <w:t>ых</w:t>
      </w:r>
      <w:proofErr w:type="spellEnd"/>
      <w:r w:rsidR="00DA4DE2" w:rsidRPr="00B261DC">
        <w:rPr>
          <w:rFonts w:ascii="Times New Roman" w:hAnsi="Times New Roman" w:cs="Times New Roman"/>
          <w:sz w:val="28"/>
          <w:szCs w:val="28"/>
        </w:rPr>
        <w:t xml:space="preserve"> расследований.</w:t>
      </w:r>
      <w:r w:rsidR="00DA4DE2" w:rsidRPr="00B261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4DE2" w:rsidRPr="00B261DC">
        <w:rPr>
          <w:rFonts w:ascii="Times New Roman" w:hAnsi="Times New Roman" w:cs="Times New Roman"/>
          <w:sz w:val="28"/>
          <w:szCs w:val="28"/>
        </w:rPr>
        <w:t>Несет ответственность за качественным и своевременным исполнением служебных документов</w:t>
      </w:r>
      <w:r w:rsidR="00DA4DE2" w:rsidRPr="00972EC8">
        <w:t xml:space="preserve">. </w:t>
      </w:r>
    </w:p>
    <w:p w:rsidR="00F05E22" w:rsidRPr="00E37318" w:rsidRDefault="00F05E22" w:rsidP="00F05E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05E22" w:rsidRDefault="00F05E22" w:rsidP="00F05E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B777A4" w:rsidRDefault="00B777A4" w:rsidP="00F05E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777A4" w:rsidRDefault="00B777A4" w:rsidP="00F05E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777A4" w:rsidRPr="00B777A4" w:rsidRDefault="00B777A4" w:rsidP="00F05E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A4CF9" w:rsidRDefault="005A4CF9" w:rsidP="00FF5BC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>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654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>» в сроки приема документов (их оригиналы представляются не позднее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учавствующие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733E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том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</w:t>
      </w:r>
      <w:r w:rsidR="002A7BC4" w:rsidRPr="000165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bCs/>
          <w:iCs/>
          <w:sz w:val="28"/>
          <w:szCs w:val="28"/>
        </w:rPr>
        <w:t>комиссии в уполномоченный орган или его территориальное подразделение, либо в судебном порядке.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B777A4" w:rsidRDefault="00B777A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b w:val="0"/>
          <w:i w:val="0"/>
          <w:sz w:val="24"/>
          <w:szCs w:val="24"/>
        </w:rPr>
        <w:t>ознакомлен</w:t>
      </w:r>
      <w:proofErr w:type="gramEnd"/>
      <w:r w:rsidRPr="00016545">
        <w:rPr>
          <w:b w:val="0"/>
          <w:i w:val="0"/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jc w:val="left"/>
        <w:rPr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p w:rsidR="00C50A77" w:rsidRPr="00016545" w:rsidRDefault="00C50A77" w:rsidP="00FF5B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C50A77" w:rsidRPr="00016545" w:rsidSect="00C20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5063D"/>
    <w:rsid w:val="00067131"/>
    <w:rsid w:val="000A4898"/>
    <w:rsid w:val="000B6981"/>
    <w:rsid w:val="000C3568"/>
    <w:rsid w:val="000F3F0D"/>
    <w:rsid w:val="00115E7B"/>
    <w:rsid w:val="001165EA"/>
    <w:rsid w:val="00122B5F"/>
    <w:rsid w:val="001310CF"/>
    <w:rsid w:val="00137425"/>
    <w:rsid w:val="00145F01"/>
    <w:rsid w:val="001463F4"/>
    <w:rsid w:val="001547DB"/>
    <w:rsid w:val="00162545"/>
    <w:rsid w:val="00164F85"/>
    <w:rsid w:val="001727D8"/>
    <w:rsid w:val="0017403C"/>
    <w:rsid w:val="001742E0"/>
    <w:rsid w:val="0019222A"/>
    <w:rsid w:val="001E0221"/>
    <w:rsid w:val="001E0791"/>
    <w:rsid w:val="001E476D"/>
    <w:rsid w:val="00210373"/>
    <w:rsid w:val="00242A8C"/>
    <w:rsid w:val="00244178"/>
    <w:rsid w:val="00262F60"/>
    <w:rsid w:val="00265FB9"/>
    <w:rsid w:val="002874F4"/>
    <w:rsid w:val="00294604"/>
    <w:rsid w:val="00297F0B"/>
    <w:rsid w:val="002A351C"/>
    <w:rsid w:val="002A7BC4"/>
    <w:rsid w:val="002B4A63"/>
    <w:rsid w:val="002C4F2F"/>
    <w:rsid w:val="002C5048"/>
    <w:rsid w:val="002E3F4D"/>
    <w:rsid w:val="002F3940"/>
    <w:rsid w:val="00333093"/>
    <w:rsid w:val="003429F1"/>
    <w:rsid w:val="003459D5"/>
    <w:rsid w:val="00380E7C"/>
    <w:rsid w:val="003E6745"/>
    <w:rsid w:val="0042138D"/>
    <w:rsid w:val="00427527"/>
    <w:rsid w:val="00436EDC"/>
    <w:rsid w:val="0043760C"/>
    <w:rsid w:val="00451FAD"/>
    <w:rsid w:val="004655C5"/>
    <w:rsid w:val="004723CD"/>
    <w:rsid w:val="00483A81"/>
    <w:rsid w:val="004A470A"/>
    <w:rsid w:val="004D5049"/>
    <w:rsid w:val="004D7297"/>
    <w:rsid w:val="004E543B"/>
    <w:rsid w:val="004E6DC0"/>
    <w:rsid w:val="00505A0C"/>
    <w:rsid w:val="00505EB7"/>
    <w:rsid w:val="00520A97"/>
    <w:rsid w:val="00527258"/>
    <w:rsid w:val="005369D7"/>
    <w:rsid w:val="00541D67"/>
    <w:rsid w:val="00567321"/>
    <w:rsid w:val="00567CE5"/>
    <w:rsid w:val="005803C6"/>
    <w:rsid w:val="00580E19"/>
    <w:rsid w:val="005A1461"/>
    <w:rsid w:val="005A4CF9"/>
    <w:rsid w:val="005B6A14"/>
    <w:rsid w:val="005D283F"/>
    <w:rsid w:val="005E5EEE"/>
    <w:rsid w:val="005E7EA1"/>
    <w:rsid w:val="00617769"/>
    <w:rsid w:val="00670492"/>
    <w:rsid w:val="006746AF"/>
    <w:rsid w:val="00681257"/>
    <w:rsid w:val="00691DAE"/>
    <w:rsid w:val="006A03BA"/>
    <w:rsid w:val="006B23D4"/>
    <w:rsid w:val="006C516C"/>
    <w:rsid w:val="006F586F"/>
    <w:rsid w:val="00704A00"/>
    <w:rsid w:val="007118CC"/>
    <w:rsid w:val="007177A0"/>
    <w:rsid w:val="00727786"/>
    <w:rsid w:val="00733EA8"/>
    <w:rsid w:val="00740203"/>
    <w:rsid w:val="00743A50"/>
    <w:rsid w:val="0078473C"/>
    <w:rsid w:val="007A4149"/>
    <w:rsid w:val="007A5A04"/>
    <w:rsid w:val="007A75CD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83D46"/>
    <w:rsid w:val="008A40C0"/>
    <w:rsid w:val="008A5892"/>
    <w:rsid w:val="008A5FB0"/>
    <w:rsid w:val="008D506E"/>
    <w:rsid w:val="008D677E"/>
    <w:rsid w:val="008E177F"/>
    <w:rsid w:val="009100A9"/>
    <w:rsid w:val="00933F0B"/>
    <w:rsid w:val="00936215"/>
    <w:rsid w:val="009405B2"/>
    <w:rsid w:val="00944637"/>
    <w:rsid w:val="00960A3F"/>
    <w:rsid w:val="00973EF7"/>
    <w:rsid w:val="0097524F"/>
    <w:rsid w:val="009A6E7C"/>
    <w:rsid w:val="009F3417"/>
    <w:rsid w:val="00A019A6"/>
    <w:rsid w:val="00A03FF3"/>
    <w:rsid w:val="00A306CA"/>
    <w:rsid w:val="00A600E7"/>
    <w:rsid w:val="00A711DC"/>
    <w:rsid w:val="00A73AFD"/>
    <w:rsid w:val="00A7508B"/>
    <w:rsid w:val="00A86AA5"/>
    <w:rsid w:val="00AC5F95"/>
    <w:rsid w:val="00AE414D"/>
    <w:rsid w:val="00B04E97"/>
    <w:rsid w:val="00B261DC"/>
    <w:rsid w:val="00B31FCE"/>
    <w:rsid w:val="00B329A7"/>
    <w:rsid w:val="00B5663C"/>
    <w:rsid w:val="00B777A4"/>
    <w:rsid w:val="00B87873"/>
    <w:rsid w:val="00B917E5"/>
    <w:rsid w:val="00B9284E"/>
    <w:rsid w:val="00B93FAE"/>
    <w:rsid w:val="00BA6BB5"/>
    <w:rsid w:val="00BB4F6F"/>
    <w:rsid w:val="00BB75EB"/>
    <w:rsid w:val="00BC79AA"/>
    <w:rsid w:val="00BD070D"/>
    <w:rsid w:val="00BD4678"/>
    <w:rsid w:val="00BD5B64"/>
    <w:rsid w:val="00BD7EF8"/>
    <w:rsid w:val="00BE236C"/>
    <w:rsid w:val="00BE4ABC"/>
    <w:rsid w:val="00BE4F42"/>
    <w:rsid w:val="00C203ED"/>
    <w:rsid w:val="00C20BBC"/>
    <w:rsid w:val="00C4242E"/>
    <w:rsid w:val="00C432BE"/>
    <w:rsid w:val="00C50A77"/>
    <w:rsid w:val="00C53555"/>
    <w:rsid w:val="00C53967"/>
    <w:rsid w:val="00C6619C"/>
    <w:rsid w:val="00C81185"/>
    <w:rsid w:val="00C90C33"/>
    <w:rsid w:val="00C954E0"/>
    <w:rsid w:val="00C969C9"/>
    <w:rsid w:val="00CA3ECD"/>
    <w:rsid w:val="00CA5653"/>
    <w:rsid w:val="00CB5D11"/>
    <w:rsid w:val="00CB786F"/>
    <w:rsid w:val="00CE2B79"/>
    <w:rsid w:val="00CF2BC2"/>
    <w:rsid w:val="00D11635"/>
    <w:rsid w:val="00D335CD"/>
    <w:rsid w:val="00D404B0"/>
    <w:rsid w:val="00D41809"/>
    <w:rsid w:val="00D6355C"/>
    <w:rsid w:val="00D93627"/>
    <w:rsid w:val="00D950E7"/>
    <w:rsid w:val="00DA495E"/>
    <w:rsid w:val="00DA4DE2"/>
    <w:rsid w:val="00DB3787"/>
    <w:rsid w:val="00DB4F42"/>
    <w:rsid w:val="00DD1A9F"/>
    <w:rsid w:val="00DE4863"/>
    <w:rsid w:val="00DF2A98"/>
    <w:rsid w:val="00DF33B3"/>
    <w:rsid w:val="00E01B6D"/>
    <w:rsid w:val="00E1433E"/>
    <w:rsid w:val="00E257A7"/>
    <w:rsid w:val="00E3392F"/>
    <w:rsid w:val="00E37154"/>
    <w:rsid w:val="00E37C53"/>
    <w:rsid w:val="00E52DB8"/>
    <w:rsid w:val="00E53A1D"/>
    <w:rsid w:val="00E65FE7"/>
    <w:rsid w:val="00E70708"/>
    <w:rsid w:val="00E9147B"/>
    <w:rsid w:val="00EB222B"/>
    <w:rsid w:val="00ED4102"/>
    <w:rsid w:val="00EE6416"/>
    <w:rsid w:val="00EF0D11"/>
    <w:rsid w:val="00EF6048"/>
    <w:rsid w:val="00EF6125"/>
    <w:rsid w:val="00F059F6"/>
    <w:rsid w:val="00F05E22"/>
    <w:rsid w:val="00F11C2A"/>
    <w:rsid w:val="00F509DE"/>
    <w:rsid w:val="00F92899"/>
    <w:rsid w:val="00F9357D"/>
    <w:rsid w:val="00FB0D22"/>
    <w:rsid w:val="00FB30AF"/>
    <w:rsid w:val="00FB55C8"/>
    <w:rsid w:val="00FB64B0"/>
    <w:rsid w:val="00FC5981"/>
    <w:rsid w:val="00FC5F8E"/>
    <w:rsid w:val="00FE75EC"/>
    <w:rsid w:val="00FF3BC5"/>
    <w:rsid w:val="00FF59F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3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beksultanova@gor.taxpavlodar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Кудайбергенова Балшакар Михайловна</cp:lastModifiedBy>
  <cp:revision>252</cp:revision>
  <cp:lastPrinted>2017-06-14T09:11:00Z</cp:lastPrinted>
  <dcterms:created xsi:type="dcterms:W3CDTF">2016-09-23T03:19:00Z</dcterms:created>
  <dcterms:modified xsi:type="dcterms:W3CDTF">2018-01-17T09:19:00Z</dcterms:modified>
</cp:coreProperties>
</file>