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D2D2E" w:rsidTr="003D2D2E">
        <w:tc>
          <w:tcPr>
            <w:tcW w:w="9355" w:type="dxa"/>
            <w:shd w:val="clear" w:color="auto" w:fill="auto"/>
          </w:tcPr>
          <w:p w:rsidR="003D2D2E" w:rsidRPr="003D2D2E" w:rsidRDefault="003D2D2E" w:rsidP="00E4051C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E4051C" w:rsidRPr="00405C77" w:rsidRDefault="00E4051C" w:rsidP="00E4051C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E4051C" w:rsidRPr="00405C77" w:rsidRDefault="00E4051C" w:rsidP="00E4051C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Pr="00405C77">
        <w:rPr>
          <w:b/>
          <w:sz w:val="24"/>
          <w:szCs w:val="24"/>
          <w:lang w:val="kk-KZ"/>
        </w:rPr>
        <w:t>имущества должника</w:t>
      </w:r>
    </w:p>
    <w:p w:rsidR="00E4051C" w:rsidRDefault="00E4051C" w:rsidP="00E4051C">
      <w:pPr>
        <w:pStyle w:val="Default"/>
      </w:pPr>
    </w:p>
    <w:p w:rsidR="00E4051C" w:rsidRPr="00405C77" w:rsidRDefault="00E4051C" w:rsidP="00E4051C">
      <w:pPr>
        <w:pStyle w:val="Default"/>
      </w:pPr>
    </w:p>
    <w:p w:rsidR="00E4051C" w:rsidRPr="00405C77" w:rsidRDefault="00E4051C" w:rsidP="00E4051C">
      <w:pPr>
        <w:ind w:firstLine="708"/>
        <w:jc w:val="both"/>
        <w:rPr>
          <w:sz w:val="24"/>
          <w:szCs w:val="24"/>
        </w:rPr>
      </w:pPr>
      <w:r w:rsidRPr="00405C77">
        <w:rPr>
          <w:sz w:val="24"/>
          <w:szCs w:val="24"/>
        </w:rPr>
        <w:t xml:space="preserve">Банкротный управляющий </w:t>
      </w:r>
      <w:r>
        <w:rPr>
          <w:sz w:val="24"/>
          <w:szCs w:val="24"/>
        </w:rPr>
        <w:t>Зайцев Виктор Геннадьевич,</w:t>
      </w:r>
      <w:r w:rsidRPr="00405C77">
        <w:rPr>
          <w:sz w:val="24"/>
          <w:szCs w:val="24"/>
          <w:lang w:val="kk-KZ"/>
        </w:rPr>
        <w:t xml:space="preserve"> </w:t>
      </w:r>
      <w:r w:rsidRPr="00405C77">
        <w:rPr>
          <w:sz w:val="24"/>
          <w:szCs w:val="24"/>
        </w:rPr>
        <w:t xml:space="preserve">ИИН </w:t>
      </w:r>
      <w:r>
        <w:rPr>
          <w:sz w:val="24"/>
          <w:szCs w:val="24"/>
        </w:rPr>
        <w:t>730405300013</w:t>
      </w:r>
      <w:r w:rsidRPr="00405C77">
        <w:rPr>
          <w:sz w:val="24"/>
          <w:szCs w:val="24"/>
        </w:rPr>
        <w:t xml:space="preserve">, объявляет конкурс по закупу услуг по оценке имущества должника </w:t>
      </w:r>
      <w:r>
        <w:rPr>
          <w:sz w:val="24"/>
          <w:szCs w:val="24"/>
        </w:rPr>
        <w:t xml:space="preserve">- </w:t>
      </w:r>
      <w:r w:rsidRPr="00405C77">
        <w:rPr>
          <w:sz w:val="24"/>
          <w:szCs w:val="24"/>
        </w:rPr>
        <w:t>ТОО «</w:t>
      </w:r>
      <w:r w:rsidR="00093939">
        <w:rPr>
          <w:sz w:val="24"/>
          <w:szCs w:val="24"/>
        </w:rPr>
        <w:t xml:space="preserve">ПКФ </w:t>
      </w:r>
      <w:proofErr w:type="spellStart"/>
      <w:r w:rsidR="00093939">
        <w:rPr>
          <w:sz w:val="24"/>
          <w:szCs w:val="24"/>
        </w:rPr>
        <w:t>КазТрансСнаб</w:t>
      </w:r>
      <w:proofErr w:type="spellEnd"/>
      <w:r w:rsidRPr="00405C7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05C77">
        <w:rPr>
          <w:sz w:val="24"/>
          <w:szCs w:val="24"/>
        </w:rPr>
        <w:t xml:space="preserve"> БИН </w:t>
      </w:r>
      <w:r w:rsidR="00093939">
        <w:rPr>
          <w:sz w:val="24"/>
          <w:szCs w:val="24"/>
        </w:rPr>
        <w:t>080740003886</w:t>
      </w:r>
      <w:r w:rsidRPr="00405C77">
        <w:rPr>
          <w:sz w:val="24"/>
          <w:szCs w:val="24"/>
        </w:rPr>
        <w:t xml:space="preserve">, находящегося по адресу: </w:t>
      </w:r>
      <w:r w:rsidR="00093939">
        <w:rPr>
          <w:sz w:val="24"/>
          <w:szCs w:val="24"/>
        </w:rPr>
        <w:t xml:space="preserve">140000, </w:t>
      </w:r>
      <w:r>
        <w:rPr>
          <w:sz w:val="24"/>
          <w:szCs w:val="24"/>
          <w:lang w:val="kk-KZ"/>
        </w:rPr>
        <w:t xml:space="preserve">Республика Казахстан, Павлодар область, </w:t>
      </w:r>
      <w:r w:rsidRPr="00405C77">
        <w:rPr>
          <w:sz w:val="24"/>
          <w:szCs w:val="24"/>
        </w:rPr>
        <w:t xml:space="preserve">г. </w:t>
      </w:r>
      <w:r>
        <w:rPr>
          <w:sz w:val="24"/>
          <w:szCs w:val="24"/>
        </w:rPr>
        <w:t>Павлодар,</w:t>
      </w:r>
      <w:r w:rsidRPr="00405C77">
        <w:rPr>
          <w:sz w:val="24"/>
          <w:szCs w:val="24"/>
          <w:lang w:val="kk-KZ"/>
        </w:rPr>
        <w:t xml:space="preserve"> ул. </w:t>
      </w:r>
      <w:r w:rsidR="00093939">
        <w:rPr>
          <w:sz w:val="24"/>
          <w:szCs w:val="24"/>
          <w:lang w:val="kk-KZ"/>
        </w:rPr>
        <w:t>Толстого, дом 96, н.п.6</w:t>
      </w:r>
      <w:r w:rsidRPr="00405C77">
        <w:rPr>
          <w:sz w:val="24"/>
          <w:szCs w:val="24"/>
          <w:lang w:val="kk-KZ"/>
        </w:rPr>
        <w:t>.</w:t>
      </w:r>
    </w:p>
    <w:p w:rsidR="00E4051C" w:rsidRDefault="00E4051C" w:rsidP="00E4051C">
      <w:pPr>
        <w:ind w:firstLine="708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Объектом оценки явля</w:t>
      </w:r>
      <w:r w:rsidR="00093939">
        <w:rPr>
          <w:sz w:val="24"/>
          <w:szCs w:val="24"/>
        </w:rPr>
        <w:t>ются транспортные средства</w:t>
      </w:r>
      <w:r>
        <w:rPr>
          <w:color w:val="000000"/>
          <w:spacing w:val="2"/>
          <w:sz w:val="24"/>
          <w:szCs w:val="24"/>
          <w:shd w:val="clear" w:color="auto" w:fill="FFFFFF"/>
        </w:rPr>
        <w:t>, в частности:</w:t>
      </w:r>
    </w:p>
    <w:p w:rsidR="00093939" w:rsidRPr="00093939" w:rsidRDefault="00093939" w:rsidP="00093939">
      <w:pPr>
        <w:ind w:firstLine="708"/>
        <w:jc w:val="both"/>
        <w:rPr>
          <w:sz w:val="24"/>
          <w:szCs w:val="24"/>
        </w:rPr>
      </w:pPr>
      <w:r w:rsidRPr="00093939">
        <w:rPr>
          <w:sz w:val="24"/>
          <w:szCs w:val="24"/>
        </w:rPr>
        <w:t xml:space="preserve">- автомашина </w:t>
      </w:r>
      <w:proofErr w:type="spellStart"/>
      <w:r w:rsidRPr="00093939">
        <w:rPr>
          <w:sz w:val="24"/>
          <w:szCs w:val="24"/>
        </w:rPr>
        <w:t>Volvo</w:t>
      </w:r>
      <w:proofErr w:type="spellEnd"/>
      <w:r w:rsidRPr="00093939">
        <w:rPr>
          <w:sz w:val="24"/>
          <w:szCs w:val="24"/>
        </w:rPr>
        <w:t xml:space="preserve">, 1998 года выпуска, </w:t>
      </w:r>
      <w:r>
        <w:rPr>
          <w:sz w:val="24"/>
          <w:szCs w:val="24"/>
        </w:rPr>
        <w:t xml:space="preserve">ГРНЗ 735AH14, </w:t>
      </w:r>
      <w:r w:rsidRPr="00093939">
        <w:rPr>
          <w:sz w:val="24"/>
          <w:szCs w:val="24"/>
        </w:rPr>
        <w:t>двигатель № 12112260, шасси №YV2A4B1A6WB204820, кузов Н.У., цвет черный;</w:t>
      </w:r>
    </w:p>
    <w:p w:rsidR="00093939" w:rsidRPr="00093939" w:rsidRDefault="00093939" w:rsidP="00093939">
      <w:pPr>
        <w:ind w:firstLine="708"/>
        <w:jc w:val="both"/>
        <w:rPr>
          <w:sz w:val="24"/>
          <w:szCs w:val="24"/>
        </w:rPr>
      </w:pPr>
      <w:r w:rsidRPr="00093939">
        <w:rPr>
          <w:sz w:val="24"/>
          <w:szCs w:val="24"/>
        </w:rPr>
        <w:t xml:space="preserve">- прицеп марки </w:t>
      </w:r>
      <w:proofErr w:type="spellStart"/>
      <w:r w:rsidRPr="00093939">
        <w:rPr>
          <w:sz w:val="24"/>
          <w:szCs w:val="24"/>
        </w:rPr>
        <w:t>Кгоnа</w:t>
      </w:r>
      <w:proofErr w:type="spellEnd"/>
      <w:r w:rsidRPr="00093939">
        <w:rPr>
          <w:sz w:val="24"/>
          <w:szCs w:val="24"/>
        </w:rPr>
        <w:t xml:space="preserve">, 1998 года выпуска, </w:t>
      </w:r>
      <w:r>
        <w:rPr>
          <w:sz w:val="24"/>
          <w:szCs w:val="24"/>
        </w:rPr>
        <w:t>ГРНЗ</w:t>
      </w:r>
      <w:r w:rsidRPr="00093939">
        <w:rPr>
          <w:sz w:val="24"/>
          <w:szCs w:val="24"/>
        </w:rPr>
        <w:t xml:space="preserve"> 10</w:t>
      </w:r>
      <w:r>
        <w:rPr>
          <w:sz w:val="24"/>
          <w:szCs w:val="24"/>
          <w:lang w:val="en-US"/>
        </w:rPr>
        <w:t>ABN</w:t>
      </w:r>
      <w:r w:rsidRPr="00093939">
        <w:rPr>
          <w:sz w:val="24"/>
          <w:szCs w:val="24"/>
        </w:rPr>
        <w:t>14, двигатель Н.У., кузов Тент, шасси № WKESDP27000W09605, цвет серый</w:t>
      </w:r>
      <w:r>
        <w:rPr>
          <w:sz w:val="24"/>
          <w:szCs w:val="24"/>
        </w:rPr>
        <w:t>.</w:t>
      </w:r>
    </w:p>
    <w:p w:rsidR="00E4051C" w:rsidRPr="00405C77" w:rsidRDefault="00E4051C" w:rsidP="00E4051C">
      <w:pPr>
        <w:pStyle w:val="Default"/>
        <w:ind w:firstLine="345"/>
        <w:jc w:val="both"/>
      </w:pPr>
      <w:r w:rsidRPr="00405C77">
        <w:t xml:space="preserve">     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</w:t>
      </w:r>
      <w:r w:rsidRPr="00405C77">
        <w:rPr>
          <w:lang w:val="kk-KZ"/>
        </w:rPr>
        <w:t>.</w:t>
      </w:r>
      <w:r w:rsidRPr="00405C77">
        <w:t>00 часов до 14</w:t>
      </w:r>
      <w:r w:rsidRPr="00405C77">
        <w:rPr>
          <w:lang w:val="kk-KZ"/>
        </w:rPr>
        <w:t>.3</w:t>
      </w:r>
      <w:r w:rsidRPr="00405C77">
        <w:t xml:space="preserve">0 часов по адресу: </w:t>
      </w:r>
      <w:r>
        <w:t xml:space="preserve">Павлодарская область, </w:t>
      </w:r>
      <w:r w:rsidRPr="00405C77">
        <w:t xml:space="preserve">г. Павлодар, ул. </w:t>
      </w:r>
      <w:r>
        <w:t xml:space="preserve">Генерала </w:t>
      </w:r>
      <w:proofErr w:type="spellStart"/>
      <w:r>
        <w:t>Дюсенова</w:t>
      </w:r>
      <w:proofErr w:type="spellEnd"/>
      <w:r>
        <w:t>, 18/3 - 52</w:t>
      </w:r>
      <w:r w:rsidRPr="00405C77">
        <w:t>, тел</w:t>
      </w:r>
      <w:r>
        <w:t>ефон для справок:</w:t>
      </w:r>
      <w:r w:rsidRPr="00405C77">
        <w:t xml:space="preserve"> </w:t>
      </w:r>
      <w:r>
        <w:t>+7 </w:t>
      </w:r>
      <w:r w:rsidRPr="00405C77">
        <w:t>7</w:t>
      </w:r>
      <w:r>
        <w:t>05 600 3003</w:t>
      </w:r>
      <w:r w:rsidRPr="00405C77">
        <w:t xml:space="preserve">. </w:t>
      </w:r>
    </w:p>
    <w:p w:rsidR="00E4051C" w:rsidRPr="00D607C6" w:rsidRDefault="00E4051C" w:rsidP="00E4051C">
      <w:pPr>
        <w:pStyle w:val="Default"/>
        <w:ind w:firstLine="567"/>
        <w:jc w:val="both"/>
        <w:rPr>
          <w:rStyle w:val="a3"/>
          <w:shd w:val="clear" w:color="auto" w:fill="FFFFFF"/>
        </w:rPr>
      </w:pPr>
      <w:r w:rsidRPr="00405C77">
        <w:rPr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 321543 РГУ «Департамент государственных доходов по Павлодарской области Комитета государственных доходов МФ РК»,</w:t>
      </w:r>
      <w:r w:rsidRPr="00405C77">
        <w:rPr>
          <w:rStyle w:val="apple-converted-space"/>
          <w:shd w:val="clear" w:color="auto" w:fill="FFFFFF"/>
        </w:rPr>
        <w:t> </w:t>
      </w:r>
      <w:hyperlink r:id="rId6" w:history="1">
        <w:r w:rsidRPr="00405C77">
          <w:rPr>
            <w:rStyle w:val="a3"/>
            <w:shd w:val="clear" w:color="auto" w:fill="FFFFFF"/>
            <w:lang w:val="en-US"/>
          </w:rPr>
          <w:t>taxpavlodar</w:t>
        </w:r>
        <w:r w:rsidRPr="00405C77">
          <w:rPr>
            <w:rStyle w:val="a3"/>
            <w:shd w:val="clear" w:color="auto" w:fill="FFFFFF"/>
          </w:rPr>
          <w:t>@</w:t>
        </w:r>
        <w:r w:rsidRPr="00405C77">
          <w:rPr>
            <w:rStyle w:val="a3"/>
            <w:shd w:val="clear" w:color="auto" w:fill="FFFFFF"/>
            <w:lang w:val="en-US"/>
          </w:rPr>
          <w:t>mgd</w:t>
        </w:r>
        <w:r w:rsidRPr="00405C77">
          <w:rPr>
            <w:rStyle w:val="a3"/>
            <w:shd w:val="clear" w:color="auto" w:fill="FFFFFF"/>
          </w:rPr>
          <w:t>.</w:t>
        </w:r>
        <w:proofErr w:type="spellStart"/>
        <w:r w:rsidRPr="00405C77">
          <w:rPr>
            <w:rStyle w:val="a3"/>
            <w:shd w:val="clear" w:color="auto" w:fill="FFFFFF"/>
            <w:lang w:val="en-US"/>
          </w:rPr>
          <w:t>kz</w:t>
        </w:r>
        <w:proofErr w:type="spellEnd"/>
      </w:hyperlink>
    </w:p>
    <w:p w:rsidR="003D2D2E" w:rsidRDefault="003D2D2E" w:rsidP="00E4051C">
      <w:pPr>
        <w:pStyle w:val="Default"/>
        <w:ind w:firstLine="567"/>
        <w:jc w:val="both"/>
      </w:pPr>
    </w:p>
    <w:p w:rsidR="003D2D2E" w:rsidRPr="003D2D2E" w:rsidRDefault="003D2D2E" w:rsidP="003D2D2E">
      <w:pPr>
        <w:pStyle w:val="Default"/>
        <w:rPr>
          <w:color w:val="0C0000"/>
          <w:sz w:val="20"/>
        </w:rPr>
      </w:pPr>
      <w:bookmarkStart w:id="0" w:name="_GoBack"/>
      <w:bookmarkEnd w:id="0"/>
      <w:r>
        <w:rPr>
          <w:color w:val="0C0000"/>
          <w:sz w:val="20"/>
        </w:rPr>
        <w:br/>
      </w:r>
    </w:p>
    <w:sectPr w:rsidR="003D2D2E" w:rsidRPr="003D2D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19" w:rsidRDefault="00386619" w:rsidP="003D2D2E">
      <w:r>
        <w:separator/>
      </w:r>
    </w:p>
  </w:endnote>
  <w:endnote w:type="continuationSeparator" w:id="0">
    <w:p w:rsidR="00386619" w:rsidRDefault="00386619" w:rsidP="003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19" w:rsidRDefault="00386619" w:rsidP="003D2D2E">
      <w:r>
        <w:separator/>
      </w:r>
    </w:p>
  </w:footnote>
  <w:footnote w:type="continuationSeparator" w:id="0">
    <w:p w:rsidR="00386619" w:rsidRDefault="00386619" w:rsidP="003D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E" w:rsidRDefault="003D2D2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2D2E" w:rsidRPr="003D2D2E" w:rsidRDefault="003D2D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28.06.2022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D2D2E" w:rsidRPr="003D2D2E" w:rsidRDefault="003D2D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28.06.2022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093939"/>
    <w:rsid w:val="00180581"/>
    <w:rsid w:val="00317491"/>
    <w:rsid w:val="00386619"/>
    <w:rsid w:val="003D2D2E"/>
    <w:rsid w:val="00595E67"/>
    <w:rsid w:val="00641FFB"/>
    <w:rsid w:val="00B40211"/>
    <w:rsid w:val="00CD3B09"/>
    <w:rsid w:val="00D607C6"/>
    <w:rsid w:val="00E4051C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436C0-B2E5-475E-8ABC-F180C1D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2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D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Абылкасимова Аида</cp:lastModifiedBy>
  <cp:revision>4</cp:revision>
  <cp:lastPrinted>2022-06-24T06:27:00Z</cp:lastPrinted>
  <dcterms:created xsi:type="dcterms:W3CDTF">2022-06-28T05:00:00Z</dcterms:created>
  <dcterms:modified xsi:type="dcterms:W3CDTF">2022-06-28T05:00:00Z</dcterms:modified>
</cp:coreProperties>
</file>