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2" w:rsidRDefault="00D77BE2" w:rsidP="00D77BE2">
      <w:pPr>
        <w:jc w:val="center"/>
        <w:rPr>
          <w:b/>
          <w:lang w:val="kk-KZ"/>
        </w:rPr>
      </w:pPr>
      <w:r w:rsidRPr="00DF5BC0">
        <w:rPr>
          <w:b/>
        </w:rPr>
        <w:t xml:space="preserve">Информационное сообщение о проведении конкурса по закупу услуг </w:t>
      </w:r>
    </w:p>
    <w:p w:rsidR="00D77BE2" w:rsidRPr="00DF5BC0" w:rsidRDefault="00D77BE2" w:rsidP="00D77BE2">
      <w:pPr>
        <w:jc w:val="center"/>
        <w:rPr>
          <w:b/>
        </w:rPr>
      </w:pPr>
      <w:r w:rsidRPr="00DF5BC0">
        <w:rPr>
          <w:b/>
        </w:rPr>
        <w:t>по оценке имущества должника</w:t>
      </w:r>
    </w:p>
    <w:p w:rsidR="00D77BE2" w:rsidRPr="009305E2" w:rsidRDefault="00D77BE2" w:rsidP="00D77BE2">
      <w:pPr>
        <w:jc w:val="center"/>
      </w:pPr>
    </w:p>
    <w:p w:rsidR="00D77BE2" w:rsidRDefault="00D77BE2" w:rsidP="006B1414">
      <w:pPr>
        <w:pStyle w:val="a5"/>
        <w:ind w:firstLine="708"/>
        <w:jc w:val="both"/>
      </w:pPr>
      <w:proofErr w:type="spellStart"/>
      <w:r>
        <w:t>Банкротный</w:t>
      </w:r>
      <w:proofErr w:type="spellEnd"/>
      <w:r>
        <w:t xml:space="preserve"> управляющий</w:t>
      </w:r>
      <w:r w:rsidRPr="00421705">
        <w:t xml:space="preserve"> </w:t>
      </w:r>
      <w:proofErr w:type="spellStart"/>
      <w:r>
        <w:t>Горилей</w:t>
      </w:r>
      <w:proofErr w:type="spellEnd"/>
      <w:r>
        <w:t xml:space="preserve"> Светлана Сергеевна, ИИН 770310450087, объявляет конкурс по закупу услуг по оценке имущества должника ТОО «ГРАНЬ» Б</w:t>
      </w:r>
      <w:r w:rsidRPr="001E0C6C">
        <w:t xml:space="preserve">ИН </w:t>
      </w:r>
      <w:r>
        <w:t>941240000817</w:t>
      </w:r>
      <w:r w:rsidRPr="001E0C6C">
        <w:t>, находящегося</w:t>
      </w:r>
      <w:r>
        <w:t xml:space="preserve"> по адресу:</w:t>
      </w:r>
      <w:r w:rsidRPr="00863DF4">
        <w:t xml:space="preserve"> </w:t>
      </w:r>
      <w:r>
        <w:t>г. Экибастуз, проезд Октябрьский, д. 6В.</w:t>
      </w:r>
    </w:p>
    <w:p w:rsidR="00D77BE2" w:rsidRDefault="00D77BE2" w:rsidP="006B1414">
      <w:pPr>
        <w:pStyle w:val="a5"/>
        <w:ind w:firstLine="708"/>
        <w:jc w:val="both"/>
      </w:pPr>
      <w:r>
        <w:t xml:space="preserve">В состав имущества должника входит: </w:t>
      </w:r>
    </w:p>
    <w:p w:rsidR="00D77BE2" w:rsidRDefault="00D77BE2" w:rsidP="006B1414">
      <w:pPr>
        <w:pStyle w:val="a5"/>
        <w:numPr>
          <w:ilvl w:val="0"/>
          <w:numId w:val="1"/>
        </w:numPr>
        <w:ind w:left="993" w:hanging="294"/>
        <w:jc w:val="both"/>
      </w:pPr>
      <w:r>
        <w:t>Автотранспортные средства: ЗИЛ ММЗ 45021; ВАЗ 2106; ВАЗ 21213 202;</w:t>
      </w:r>
    </w:p>
    <w:p w:rsidR="00D77BE2" w:rsidRDefault="00D77BE2" w:rsidP="006B1414">
      <w:pPr>
        <w:pStyle w:val="a5"/>
        <w:numPr>
          <w:ilvl w:val="0"/>
          <w:numId w:val="1"/>
        </w:numPr>
        <w:ind w:left="993" w:hanging="294"/>
        <w:jc w:val="both"/>
      </w:pPr>
      <w:r>
        <w:t xml:space="preserve">Охотничье хозяйство (2 объекта недвижимости, расположенные по адресу: </w:t>
      </w:r>
      <w:r w:rsidRPr="00187F7B">
        <w:t xml:space="preserve">обл. </w:t>
      </w:r>
      <w:proofErr w:type="spellStart"/>
      <w:r w:rsidRPr="00187F7B">
        <w:t>Акмолин</w:t>
      </w:r>
      <w:r>
        <w:t>ская</w:t>
      </w:r>
      <w:proofErr w:type="spellEnd"/>
      <w:r>
        <w:t xml:space="preserve">, р-н </w:t>
      </w:r>
      <w:proofErr w:type="spellStart"/>
      <w:r>
        <w:t>Аккольский</w:t>
      </w:r>
      <w:proofErr w:type="spellEnd"/>
      <w:r>
        <w:t>, г. Акколь);</w:t>
      </w:r>
    </w:p>
    <w:p w:rsidR="00D77BE2" w:rsidRDefault="00D77BE2" w:rsidP="006B1414">
      <w:pPr>
        <w:pStyle w:val="a5"/>
        <w:numPr>
          <w:ilvl w:val="0"/>
          <w:numId w:val="1"/>
        </w:numPr>
        <w:ind w:left="993" w:hanging="294"/>
        <w:jc w:val="both"/>
      </w:pPr>
      <w:r>
        <w:t xml:space="preserve">Комплекс </w:t>
      </w:r>
      <w:proofErr w:type="spellStart"/>
      <w:r>
        <w:t>к</w:t>
      </w:r>
      <w:r w:rsidRPr="00187F7B">
        <w:t>анализационно-очистны</w:t>
      </w:r>
      <w:r>
        <w:t>х</w:t>
      </w:r>
      <w:proofErr w:type="spellEnd"/>
      <w:r w:rsidRPr="00187F7B">
        <w:t xml:space="preserve"> сооружени</w:t>
      </w:r>
      <w:r>
        <w:t xml:space="preserve">й (19 объектов недвижимости, расположенных по адресу: </w:t>
      </w:r>
      <w:proofErr w:type="spellStart"/>
      <w:r w:rsidRPr="00187F7B">
        <w:t>Акмолинская</w:t>
      </w:r>
      <w:proofErr w:type="spellEnd"/>
      <w:r>
        <w:t xml:space="preserve"> обл.</w:t>
      </w:r>
      <w:r w:rsidRPr="00187F7B">
        <w:t xml:space="preserve">, г. </w:t>
      </w:r>
      <w:proofErr w:type="spellStart"/>
      <w:r w:rsidRPr="00187F7B">
        <w:t>Степногорск</w:t>
      </w:r>
      <w:proofErr w:type="spellEnd"/>
      <w:r w:rsidRPr="00187F7B">
        <w:t xml:space="preserve">, </w:t>
      </w:r>
      <w:proofErr w:type="spellStart"/>
      <w:r w:rsidRPr="00187F7B">
        <w:t>п.з</w:t>
      </w:r>
      <w:proofErr w:type="spellEnd"/>
      <w:r w:rsidRPr="00187F7B">
        <w:t xml:space="preserve">. 4, </w:t>
      </w:r>
      <w:proofErr w:type="spellStart"/>
      <w:r w:rsidRPr="00187F7B">
        <w:t>ст-е</w:t>
      </w:r>
      <w:proofErr w:type="spellEnd"/>
      <w:r w:rsidRPr="00187F7B">
        <w:t xml:space="preserve"> 418</w:t>
      </w:r>
      <w:r>
        <w:t>);</w:t>
      </w:r>
    </w:p>
    <w:p w:rsidR="00D77BE2" w:rsidRPr="000E776B" w:rsidRDefault="00D77BE2" w:rsidP="006B1414">
      <w:pPr>
        <w:pStyle w:val="a5"/>
        <w:numPr>
          <w:ilvl w:val="0"/>
          <w:numId w:val="1"/>
        </w:numPr>
        <w:ind w:left="993" w:hanging="294"/>
        <w:jc w:val="both"/>
      </w:pPr>
      <w:r>
        <w:t xml:space="preserve">100% </w:t>
      </w:r>
      <w:proofErr w:type="spellStart"/>
      <w:r>
        <w:t>д</w:t>
      </w:r>
      <w:proofErr w:type="spellEnd"/>
      <w:r w:rsidRPr="000E776B">
        <w:rPr>
          <w:lang w:val="kk-KZ"/>
        </w:rPr>
        <w:t>оля в уставном капитале ТОО «ЭнергоВодСервис».</w:t>
      </w:r>
    </w:p>
    <w:p w:rsidR="00D77BE2" w:rsidRDefault="00D77BE2" w:rsidP="006B1414">
      <w:pPr>
        <w:pStyle w:val="a4"/>
        <w:ind w:left="0" w:firstLine="708"/>
        <w:jc w:val="both"/>
      </w:pPr>
      <w:r w:rsidRPr="007228DF">
        <w:t>Заявки для участия в конкурсе принимаются в течение</w:t>
      </w:r>
      <w:r>
        <w:t xml:space="preserve"> десяти рабочих дней со дня опубликования настоящего объявления с 10-00 часов до 17-30 часов, перерыв на обед с 13-00 часов до 14-30 часов по адресу: г. Павлодар ул. </w:t>
      </w:r>
      <w:r w:rsidRPr="00863DF4">
        <w:rPr>
          <w:lang w:val="kk-KZ"/>
        </w:rPr>
        <w:t>Естая</w:t>
      </w:r>
      <w:r>
        <w:t>, 4</w:t>
      </w:r>
      <w:r w:rsidRPr="00863DF4">
        <w:rPr>
          <w:lang w:val="kk-KZ"/>
        </w:rPr>
        <w:t>0</w:t>
      </w:r>
      <w:r>
        <w:t xml:space="preserve"> </w:t>
      </w:r>
      <w:proofErr w:type="spellStart"/>
      <w:r>
        <w:t>оф</w:t>
      </w:r>
      <w:proofErr w:type="spellEnd"/>
      <w:r>
        <w:t xml:space="preserve">. </w:t>
      </w:r>
      <w:r w:rsidRPr="00863DF4">
        <w:rPr>
          <w:lang w:val="kk-KZ"/>
        </w:rPr>
        <w:t>58</w:t>
      </w:r>
      <w:r>
        <w:t>.</w:t>
      </w:r>
    </w:p>
    <w:p w:rsidR="00D77BE2" w:rsidRDefault="00D77BE2" w:rsidP="006B1414">
      <w:pPr>
        <w:ind w:firstLine="709"/>
        <w:jc w:val="both"/>
      </w:pPr>
      <w:r>
        <w:t>Претензии по организации конкурса принимаются с 9-00</w:t>
      </w:r>
      <w:bookmarkStart w:id="0" w:name="_GoBack"/>
      <w:bookmarkEnd w:id="0"/>
      <w:r>
        <w:t xml:space="preserve"> часов до 18-30 часов, перерыв на обед с 13-00 часов до 14-30 часов по адресу: г. Павлодар ул. Астана, д. 57 РГУ «Департамент государственных доходов по Павлодарской области», </w:t>
      </w:r>
      <w:proofErr w:type="spellStart"/>
      <w:r>
        <w:t>каб</w:t>
      </w:r>
      <w:proofErr w:type="spellEnd"/>
      <w:r>
        <w:t xml:space="preserve">. 600, телефон 8 (7182) 32-47-91, 32-15-43, </w:t>
      </w:r>
      <w:proofErr w:type="spellStart"/>
      <w:r>
        <w:t>эл</w:t>
      </w:r>
      <w:proofErr w:type="spellEnd"/>
      <w:r>
        <w:t xml:space="preserve">. почта </w:t>
      </w:r>
      <w:hyperlink r:id="rId5" w:history="1">
        <w:r w:rsidRPr="001B6C70">
          <w:rPr>
            <w:rStyle w:val="a3"/>
          </w:rPr>
          <w:t>taxpavlodar@mgd.kz</w:t>
        </w:r>
      </w:hyperlink>
      <w:r w:rsidRPr="001B6C70">
        <w:t>.</w:t>
      </w:r>
    </w:p>
    <w:p w:rsidR="006607A2" w:rsidRDefault="006607A2"/>
    <w:sectPr w:rsidR="006607A2" w:rsidSect="0066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06ED"/>
    <w:multiLevelType w:val="hybridMultilevel"/>
    <w:tmpl w:val="D39CB7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77BE2"/>
    <w:rsid w:val="006607A2"/>
    <w:rsid w:val="006B1414"/>
    <w:rsid w:val="00D7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BE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77BE2"/>
    <w:pPr>
      <w:ind w:left="720"/>
      <w:contextualSpacing/>
    </w:pPr>
  </w:style>
  <w:style w:type="paragraph" w:styleId="a5">
    <w:name w:val="No Spacing"/>
    <w:uiPriority w:val="1"/>
    <w:qFormat/>
    <w:rsid w:val="00D7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xpavlodar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2</cp:revision>
  <dcterms:created xsi:type="dcterms:W3CDTF">2022-09-07T05:08:00Z</dcterms:created>
  <dcterms:modified xsi:type="dcterms:W3CDTF">2022-09-07T05:09:00Z</dcterms:modified>
</cp:coreProperties>
</file>