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613C" w:rsidTr="0016613C">
        <w:tc>
          <w:tcPr>
            <w:tcW w:w="9571" w:type="dxa"/>
            <w:shd w:val="clear" w:color="auto" w:fill="auto"/>
          </w:tcPr>
          <w:p w:rsidR="0016613C" w:rsidRPr="0016613C" w:rsidRDefault="0016613C" w:rsidP="00B50E3C">
            <w:pPr>
              <w:jc w:val="center"/>
              <w:rPr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  <w:r w:rsidRPr="00F410DA">
        <w:rPr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8B1DC4" w:rsidRDefault="00467857" w:rsidP="00B50E3C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Банкроттықты басқарушы Зайцев Виктор Геннадьевич, ЖСН 730405300013, көлемі борышкердің мүлкін бағалау бойынша қызметтерді сатып алу бойынша конкурс болып табылады-</w:t>
      </w:r>
      <w:r>
        <w:rPr>
          <w:sz w:val="24"/>
          <w:szCs w:val="24"/>
          <w:lang w:val="kk-KZ"/>
        </w:rPr>
        <w:t xml:space="preserve"> «</w:t>
      </w:r>
      <w:r w:rsidRPr="00467857">
        <w:rPr>
          <w:sz w:val="24"/>
          <w:szCs w:val="24"/>
          <w:lang w:val="kk-KZ"/>
        </w:rPr>
        <w:t>МонтажЭнерго-Сервис-ПВ</w:t>
      </w:r>
      <w:r>
        <w:rPr>
          <w:sz w:val="24"/>
          <w:szCs w:val="24"/>
          <w:lang w:val="kk-KZ"/>
        </w:rPr>
        <w:t xml:space="preserve">» </w:t>
      </w:r>
      <w:r w:rsidRPr="00467857">
        <w:rPr>
          <w:sz w:val="24"/>
          <w:szCs w:val="24"/>
          <w:lang w:val="kk-KZ"/>
        </w:rPr>
        <w:t>ЖШС, БСН 051040009527, мекенжайы: Қазақстан Республикасы, Павлодар облысы, Павлодар қ., Ленин кенті, Комаров көшесі, 48 үй.</w:t>
      </w:r>
      <w:r w:rsidR="00F410DA" w:rsidRPr="00F410DA">
        <w:rPr>
          <w:sz w:val="24"/>
          <w:szCs w:val="24"/>
          <w:lang w:val="kk-KZ"/>
        </w:rPr>
        <w:t xml:space="preserve"> </w:t>
      </w:r>
      <w:r w:rsidR="00F410DA">
        <w:rPr>
          <w:sz w:val="24"/>
          <w:szCs w:val="24"/>
          <w:lang w:val="kk-KZ"/>
        </w:rPr>
        <w:tab/>
      </w:r>
    </w:p>
    <w:p w:rsidR="00F410DA" w:rsidRDefault="00F410DA" w:rsidP="00B50E3C">
      <w:pPr>
        <w:ind w:firstLine="708"/>
        <w:jc w:val="both"/>
        <w:rPr>
          <w:sz w:val="24"/>
          <w:szCs w:val="24"/>
          <w:lang w:val="kk-KZ"/>
        </w:rPr>
      </w:pPr>
      <w:r w:rsidRPr="00F410DA">
        <w:rPr>
          <w:sz w:val="24"/>
          <w:szCs w:val="24"/>
          <w:lang w:val="kk-KZ"/>
        </w:rPr>
        <w:t>Борышкердің мүлкі (активтері) құрамына: негізгі құралдар, сонымен қатар: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Бағалау объектісі кәсіпорын - кәсіпкерлік қызметті жүзеге асыру үшін пайдаланылатын және ғимараттарды, құрылыстарды, жабдықты, мүкәммалды, шикізатты, өнімді, жер учаскесіне құқықты, талап ету құқықтарын, борыштарды, сондай-ақ оның қызметін дара-ландыратын белгілерге құқықтарды қоса алғанда, мүліктің барлық түрлерін қамтитын мүліктік кешен болып табылады.фирмалық атауы, тауарлық белгілері) және басқа да ерекше құқықтар, атап айтқанда: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іздестіру қызметіне мемлекеттік лицензия;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көтергіш құрылымдарды жобалауға, дайындауға, монтаждауға, жөндеуге мемле-кеттік лицензия;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III санаттағы жобалау қызметіне мемлекеттік лицензия;</w:t>
      </w:r>
    </w:p>
    <w:p w:rsidR="00F410DA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II санаттағы құрылыс-монтаждау жұмыстарына мемлекеттік лицензия.</w:t>
      </w:r>
    </w:p>
    <w:p w:rsidR="00467857" w:rsidRDefault="00B50E3C" w:rsidP="00B50E3C">
      <w:pPr>
        <w:pStyle w:val="Default"/>
        <w:jc w:val="both"/>
        <w:rPr>
          <w:lang w:val="kk-KZ"/>
        </w:rPr>
      </w:pPr>
      <w:r w:rsidRPr="00F410DA">
        <w:rPr>
          <w:lang w:val="kk-KZ"/>
        </w:rPr>
        <w:tab/>
      </w:r>
      <w:r w:rsidR="00467857" w:rsidRPr="00467857">
        <w:rPr>
          <w:lang w:val="kk-KZ"/>
        </w:rPr>
        <w:t>Конкурсқа қатысу үшін өтінімдер осы хабарландыру жарияланған күннен бастап он жұмыс күні ішінде сағат 10.00-ден 17.00-ге дейін, түскі үзіліс сағат 13.00-ден 14.30-ға дейін мына мекен-жай бойынша қабылданады: Павлодар облысы, Павлодар қаласы, Гене-рал Дүйсенов көшесі, 18/3-52, анықтама телефоны: +7 705 600 3003.</w:t>
      </w:r>
    </w:p>
    <w:p w:rsidR="00B50E3C" w:rsidRDefault="00467857" w:rsidP="00B50E3C">
      <w:pPr>
        <w:pStyle w:val="Default"/>
        <w:jc w:val="both"/>
        <w:rPr>
          <w:shd w:val="clear" w:color="auto" w:fill="FFFFFF"/>
          <w:lang w:val="kk-KZ"/>
        </w:rPr>
      </w:pPr>
      <w:r>
        <w:rPr>
          <w:lang w:val="kk-KZ"/>
        </w:rPr>
        <w:tab/>
      </w:r>
      <w:r w:rsidR="00B50E3C" w:rsidRPr="00F410DA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hyperlink r:id="rId7" w:tgtFrame="_blank" w:history="1">
        <w:r w:rsidR="00B50E3C" w:rsidRPr="00F410DA">
          <w:rPr>
            <w:rStyle w:val="a3"/>
            <w:color w:val="0077CC"/>
            <w:shd w:val="clear" w:color="auto" w:fill="FFFFFF"/>
            <w:lang w:val="kk-KZ"/>
          </w:rPr>
          <w:t>taxpavlodar@mgd.kz</w:t>
        </w:r>
      </w:hyperlink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r w:rsidR="00B50E3C" w:rsidRPr="00F410DA">
        <w:rPr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16613C" w:rsidRDefault="0016613C" w:rsidP="00B50E3C">
      <w:pPr>
        <w:pStyle w:val="Default"/>
        <w:jc w:val="both"/>
        <w:rPr>
          <w:shd w:val="clear" w:color="auto" w:fill="FFFFFF"/>
          <w:lang w:val="kk-KZ"/>
        </w:rPr>
      </w:pPr>
    </w:p>
    <w:p w:rsidR="0016613C" w:rsidRPr="0016613C" w:rsidRDefault="0016613C" w:rsidP="0016613C">
      <w:pPr>
        <w:pStyle w:val="Default"/>
        <w:rPr>
          <w:color w:val="0C0000"/>
          <w:sz w:val="20"/>
          <w:shd w:val="clear" w:color="auto" w:fill="FFFFFF"/>
          <w:lang w:val="kk-KZ"/>
        </w:rPr>
      </w:pPr>
      <w:bookmarkStart w:id="0" w:name="_GoBack"/>
      <w:bookmarkEnd w:id="0"/>
      <w:r>
        <w:rPr>
          <w:color w:val="0C0000"/>
          <w:sz w:val="20"/>
          <w:shd w:val="clear" w:color="auto" w:fill="FFFFFF"/>
          <w:lang w:val="kk-KZ"/>
        </w:rPr>
        <w:br/>
      </w:r>
    </w:p>
    <w:sectPr w:rsidR="0016613C" w:rsidRPr="001661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BD" w:rsidRDefault="005944BD" w:rsidP="0016613C">
      <w:r>
        <w:separator/>
      </w:r>
    </w:p>
  </w:endnote>
  <w:endnote w:type="continuationSeparator" w:id="0">
    <w:p w:rsidR="005944BD" w:rsidRDefault="005944BD" w:rsidP="001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BD" w:rsidRDefault="005944BD" w:rsidP="0016613C">
      <w:r>
        <w:separator/>
      </w:r>
    </w:p>
  </w:footnote>
  <w:footnote w:type="continuationSeparator" w:id="0">
    <w:p w:rsidR="005944BD" w:rsidRDefault="005944BD" w:rsidP="0016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3C" w:rsidRDefault="0016613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613C" w:rsidRPr="0016613C" w:rsidRDefault="0016613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03.03.2022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6613C" w:rsidRPr="0016613C" w:rsidRDefault="0016613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03.03.2022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104191"/>
    <w:rsid w:val="0016613C"/>
    <w:rsid w:val="00432E80"/>
    <w:rsid w:val="004412B3"/>
    <w:rsid w:val="00467857"/>
    <w:rsid w:val="005944BD"/>
    <w:rsid w:val="006E26E3"/>
    <w:rsid w:val="007F2CB0"/>
    <w:rsid w:val="008B1DC4"/>
    <w:rsid w:val="00B50E3C"/>
    <w:rsid w:val="00CC37B4"/>
    <w:rsid w:val="00D21EE4"/>
    <w:rsid w:val="00D25815"/>
    <w:rsid w:val="00D85AF8"/>
    <w:rsid w:val="00DD061A"/>
    <w:rsid w:val="00F27F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78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F5A8-68EB-4FC5-B635-173209CB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2022-03-03T12:29:00Z</dcterms:created>
  <dcterms:modified xsi:type="dcterms:W3CDTF">2022-03-04T02:57:00Z</dcterms:modified>
</cp:coreProperties>
</file>